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rPr>
          <w:rFonts w:ascii="微软雅黑" w:hAnsi="微软雅黑"/>
        </w:rPr>
      </w:pPr>
    </w:p>
    <w:p>
      <w:pPr>
        <w:pStyle w:val="18"/>
        <w:spacing w:line="240" w:lineRule="auto"/>
        <w:ind w:left="0" w:leftChars="0" w:firstLine="0" w:firstLineChars="0"/>
        <w:jc w:val="both"/>
        <w:rPr>
          <w:rFonts w:hint="eastAsia"/>
          <w:sz w:val="52"/>
          <w:szCs w:val="52"/>
          <w:lang w:val="en-US" w:eastAsia="zh-Hans"/>
        </w:rPr>
      </w:pPr>
    </w:p>
    <w:p>
      <w:pPr>
        <w:pStyle w:val="18"/>
        <w:spacing w:line="240" w:lineRule="auto"/>
        <w:ind w:left="0" w:leftChars="0" w:firstLine="0" w:firstLineChars="0"/>
        <w:jc w:val="center"/>
        <w:rPr>
          <w:rFonts w:hint="default" w:ascii="微软雅黑" w:hAnsi="微软雅黑" w:eastAsia="黑体"/>
          <w:sz w:val="52"/>
          <w:szCs w:val="52"/>
          <w:lang w:val="en-US" w:eastAsia="zh-CN"/>
        </w:rPr>
      </w:pPr>
      <w:r>
        <w:rPr>
          <w:rFonts w:hint="eastAsia" w:ascii="微软雅黑" w:hAnsi="微软雅黑"/>
          <w:sz w:val="52"/>
          <w:szCs w:val="52"/>
          <w:lang w:val="en-US" w:eastAsia="zh-CN"/>
        </w:rPr>
        <w:t>教务</w:t>
      </w:r>
      <w:r>
        <w:rPr>
          <w:rFonts w:hint="eastAsia" w:ascii="微软雅黑" w:hAnsi="微软雅黑"/>
          <w:sz w:val="52"/>
          <w:szCs w:val="52"/>
          <w:lang w:val="en-US" w:eastAsia="zh-Hans"/>
        </w:rPr>
        <w:t>管理信息</w:t>
      </w:r>
      <w:r>
        <w:rPr>
          <w:rFonts w:hint="eastAsia" w:ascii="微软雅黑" w:hAnsi="微软雅黑"/>
          <w:sz w:val="52"/>
          <w:szCs w:val="52"/>
          <w:lang w:val="en-US" w:eastAsia="zh-CN"/>
        </w:rPr>
        <w:t>系统</w:t>
      </w:r>
    </w:p>
    <w:p>
      <w:pPr>
        <w:spacing w:line="240" w:lineRule="auto"/>
        <w:jc w:val="center"/>
        <w:rPr>
          <w:rFonts w:ascii="微软雅黑" w:hAnsi="微软雅黑"/>
          <w:sz w:val="52"/>
          <w:szCs w:val="52"/>
        </w:rPr>
      </w:pPr>
    </w:p>
    <w:p>
      <w:pPr>
        <w:pStyle w:val="18"/>
        <w:spacing w:line="240" w:lineRule="auto"/>
        <w:ind w:left="0" w:leftChars="0" w:right="-13" w:firstLine="0" w:firstLineChars="0"/>
        <w:jc w:val="center"/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  <w:lang w:val="en-US" w:eastAsia="zh-CN"/>
        </w:rPr>
        <w:t>学生选课</w:t>
      </w:r>
      <w:r>
        <w:rPr>
          <w:rFonts w:hint="eastAsia"/>
          <w:sz w:val="52"/>
          <w:szCs w:val="52"/>
        </w:rPr>
        <w:t>操作手册</w:t>
      </w:r>
    </w:p>
    <w:p>
      <w:pPr>
        <w:pStyle w:val="18"/>
        <w:spacing w:line="240" w:lineRule="auto"/>
        <w:ind w:left="0" w:leftChars="0" w:right="-13" w:firstLine="0" w:firstLineChars="0"/>
        <w:jc w:val="center"/>
        <w:rPr>
          <w:rFonts w:hint="eastAsia"/>
          <w:sz w:val="52"/>
          <w:szCs w:val="52"/>
        </w:rPr>
      </w:pPr>
    </w:p>
    <w:p>
      <w:pPr>
        <w:pStyle w:val="18"/>
        <w:spacing w:line="240" w:lineRule="auto"/>
        <w:ind w:left="0" w:leftChars="0" w:right="-13" w:firstLine="0" w:firstLineChars="0"/>
        <w:jc w:val="center"/>
        <w:rPr>
          <w:rFonts w:hint="eastAsia"/>
          <w:sz w:val="52"/>
          <w:szCs w:val="5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t>学生端</w:t>
      </w:r>
    </w:p>
    <w:p>
      <w:pPr>
        <w:pStyle w:val="18"/>
        <w:spacing w:line="276" w:lineRule="auto"/>
        <w:ind w:right="-13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  <w:rPr>
          <w:rFonts w:ascii="微软雅黑" w:hAnsi="微软雅黑"/>
        </w:rPr>
      </w:pPr>
    </w:p>
    <w:p>
      <w:pPr>
        <w:pStyle w:val="2"/>
        <w:bidi w:val="0"/>
        <w:rPr>
          <w:rFonts w:hint="eastAsia"/>
          <w:lang w:val="en-US" w:eastAsia="zh-Hans"/>
        </w:rPr>
      </w:pPr>
      <w:bookmarkStart w:id="0" w:name="_Toc7450385"/>
      <w:bookmarkStart w:id="1" w:name="_Toc7444242"/>
      <w:r>
        <w:rPr>
          <w:rFonts w:hint="eastAsia"/>
          <w:lang w:val="en-US" w:eastAsia="zh-Hans"/>
        </w:rPr>
        <w:t>前言</w:t>
      </w:r>
      <w:bookmarkEnd w:id="0"/>
      <w:bookmarkEnd w:id="1"/>
    </w:p>
    <w:p>
      <w:pPr>
        <w:ind w:firstLine="440"/>
        <w:rPr>
          <w:rFonts w:ascii="宋体" w:hAnsi="宋体" w:eastAsia="宋体"/>
        </w:rPr>
      </w:pPr>
      <w:r>
        <w:rPr>
          <w:rFonts w:ascii="宋体" w:hAnsi="宋体" w:eastAsia="宋体"/>
        </w:rPr>
        <w:t>关于本手册</w:t>
      </w:r>
    </w:p>
    <w:p>
      <w:pPr>
        <w:ind w:firstLine="440"/>
        <w:rPr>
          <w:rFonts w:ascii="宋体" w:hAnsi="宋体" w:eastAsia="宋体"/>
        </w:rPr>
      </w:pPr>
      <w:r>
        <w:rPr>
          <w:rFonts w:ascii="宋体" w:hAnsi="宋体" w:eastAsia="宋体"/>
        </w:rPr>
        <w:t>本手册主要面向软件的使用者，帮用户了解如何操作系统，解决用户在操作中遇到的问题。</w:t>
      </w:r>
    </w:p>
    <w:p>
      <w:pPr>
        <w:ind w:firstLine="440"/>
        <w:rPr>
          <w:rFonts w:ascii="宋体" w:hAnsi="宋体" w:eastAsia="宋体"/>
        </w:rPr>
      </w:pPr>
      <w:r>
        <w:rPr>
          <w:rFonts w:ascii="宋体" w:hAnsi="宋体" w:eastAsia="宋体"/>
        </w:rPr>
        <w:t>本手册将按照业务模块来阐述，每个模块从业务含义、业务流程、操作步骤、注意事项和常见问题帮助这</w:t>
      </w:r>
      <w:r>
        <w:rPr>
          <w:rFonts w:hint="eastAsia" w:ascii="宋体" w:hAnsi="宋体" w:eastAsia="宋体"/>
        </w:rPr>
        <w:t>些</w:t>
      </w:r>
      <w:r>
        <w:rPr>
          <w:rFonts w:ascii="宋体" w:hAnsi="宋体" w:eastAsia="宋体"/>
        </w:rPr>
        <w:t>方面</w:t>
      </w:r>
      <w:r>
        <w:rPr>
          <w:rFonts w:hint="eastAsia" w:ascii="宋体" w:hAnsi="宋体" w:eastAsia="宋体"/>
        </w:rPr>
        <w:t>展开</w:t>
      </w:r>
      <w:r>
        <w:rPr>
          <w:rFonts w:ascii="宋体" w:hAnsi="宋体" w:eastAsia="宋体"/>
        </w:rPr>
        <w:t>。</w:t>
      </w:r>
    </w:p>
    <w:p>
      <w:pPr>
        <w:pStyle w:val="2"/>
        <w:bidi w:val="0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登录新教学管理系统</w:t>
      </w:r>
    </w:p>
    <w:p>
      <w:pPr>
        <w:rPr>
          <w:rStyle w:val="27"/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登录地址：</w:t>
      </w:r>
      <w:r>
        <w:rPr>
          <w:rFonts w:hint="eastAsia"/>
          <w:color w:val="auto"/>
          <w:u w:val="none"/>
          <w:lang w:val="en-US" w:eastAsia="zh-CN"/>
        </w:rPr>
        <w:fldChar w:fldCharType="begin"/>
      </w:r>
      <w:r>
        <w:rPr>
          <w:rFonts w:hint="eastAsia"/>
          <w:color w:val="auto"/>
          <w:u w:val="none"/>
          <w:lang w:val="en-US" w:eastAsia="zh-CN"/>
        </w:rPr>
        <w:instrText xml:space="preserve"> HYPERLINK "https://bk.cup.edu.cn/student/" </w:instrText>
      </w:r>
      <w:r>
        <w:rPr>
          <w:rFonts w:hint="eastAsia"/>
          <w:color w:val="auto"/>
          <w:u w:val="none"/>
          <w:lang w:val="en-US" w:eastAsia="zh-CN"/>
        </w:rPr>
        <w:fldChar w:fldCharType="separate"/>
      </w:r>
      <w:r>
        <w:rPr>
          <w:rStyle w:val="27"/>
          <w:rFonts w:hint="eastAsia"/>
          <w:lang w:val="en-US" w:eastAsia="zh-CN"/>
        </w:rPr>
        <w:t>https://bk.cup.edu.cn/student/</w:t>
      </w:r>
    </w:p>
    <w:p>
      <w:pPr>
        <w:rPr>
          <w:rFonts w:hint="eastAsia"/>
          <w:lang w:val="en-US" w:eastAsia="zh-CN"/>
        </w:rPr>
      </w:pPr>
      <w:r>
        <w:rPr>
          <w:rFonts w:hint="eastAsia"/>
          <w:color w:val="auto"/>
          <w:u w:val="none"/>
          <w:lang w:val="en-US" w:eastAsia="zh-CN"/>
        </w:rPr>
        <w:fldChar w:fldCharType="end"/>
      </w:r>
      <w:bookmarkStart w:id="2" w:name="_GoBack"/>
      <w:bookmarkEnd w:id="2"/>
      <w:r>
        <w:rPr>
          <w:rFonts w:hint="eastAsia"/>
          <w:lang w:val="en-US" w:eastAsia="zh-CN"/>
        </w:rPr>
        <w:t>使用系统统一身份认证入口登录：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1903095"/>
            <wp:effectExtent l="0" t="0" r="8255" b="190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通用操作</w:t>
      </w:r>
    </w:p>
    <w:p>
      <w:pPr>
        <w:numPr>
          <w:ilvl w:val="0"/>
          <w:numId w:val="3"/>
        </w:num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首页介绍</w:t>
      </w:r>
    </w:p>
    <w:p>
      <w:pPr>
        <w:numPr>
          <w:ilvl w:val="0"/>
          <w:numId w:val="0"/>
        </w:num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如下图，1显示的是用户登录信息，2是快捷功能入口，3是功能菜单区域，4是检索区域，可输入关键字检索功能。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5420" cy="2205355"/>
            <wp:effectExtent l="0" t="0" r="190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0" w:leftChars="0" w:firstLine="480" w:firstLine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设置快捷入口</w:t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点击右上角头像，在下方弹出框中点击【快捷入口设置】</w:t>
      </w:r>
    </w:p>
    <w:p>
      <w:pPr>
        <w:numPr>
          <w:ilvl w:val="0"/>
          <w:numId w:val="0"/>
        </w:numPr>
        <w:ind w:leftChars="200"/>
      </w:pPr>
      <w:r>
        <w:drawing>
          <wp:inline distT="0" distB="0" distL="114300" distR="114300">
            <wp:extent cx="2381250" cy="3048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然后勾选左侧的功能菜单即可</w:t>
      </w:r>
    </w:p>
    <w:p>
      <w:pPr>
        <w:numPr>
          <w:ilvl w:val="0"/>
          <w:numId w:val="0"/>
        </w:numPr>
        <w:ind w:leftChars="200"/>
      </w:pPr>
      <w:r>
        <w:drawing>
          <wp:inline distT="0" distB="0" distL="114300" distR="114300">
            <wp:extent cx="5271770" cy="3414395"/>
            <wp:effectExtent l="0" t="0" r="5080" b="508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1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点击右侧</w:t>
      </w:r>
      <w:r>
        <w:drawing>
          <wp:inline distT="0" distB="0" distL="114300" distR="114300">
            <wp:extent cx="295275" cy="333375"/>
            <wp:effectExtent l="0" t="0" r="0" b="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可取消快捷入口设置。</w:t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  <w:r>
        <w:drawing>
          <wp:inline distT="0" distB="0" distL="114300" distR="114300">
            <wp:extent cx="5269865" cy="2162175"/>
            <wp:effectExtent l="0" t="0" r="6985" b="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学生选课</w:t>
      </w:r>
    </w:p>
    <w:p>
      <w:pPr>
        <w:ind w:firstLine="48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点击【学生选课】，如果还未开放选课，则页面会如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下</w:t>
      </w:r>
      <w:r>
        <w:rPr>
          <w:rFonts w:hint="eastAsia" w:ascii="宋体" w:hAnsi="宋体" w:eastAsia="宋体"/>
          <w:b/>
          <w:sz w:val="24"/>
          <w:szCs w:val="24"/>
        </w:rPr>
        <w:t>图所示。</w:t>
      </w:r>
    </w:p>
    <w:p>
      <w:pPr>
        <w:ind w:firstLine="0"/>
        <w:rPr>
          <w:rFonts w:ascii="宋体" w:hAnsi="宋体" w:eastAsia="宋体"/>
          <w:b/>
          <w:sz w:val="24"/>
          <w:szCs w:val="24"/>
        </w:rPr>
      </w:pPr>
      <w:r>
        <w:rPr>
          <w:lang w:val="en-US"/>
        </w:rPr>
        <w:drawing>
          <wp:inline distT="0" distB="0" distL="114300" distR="114300">
            <wp:extent cx="5267325" cy="2850515"/>
            <wp:effectExtent l="0" t="0" r="0" b="698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50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如果学生存在两个学籍（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主修/辅修</w:t>
      </w:r>
      <w:r>
        <w:rPr>
          <w:rFonts w:hint="eastAsia" w:ascii="宋体" w:hAnsi="宋体" w:eastAsia="宋体"/>
          <w:b/>
          <w:sz w:val="24"/>
          <w:szCs w:val="24"/>
        </w:rPr>
        <w:t>），则需要选择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使用哪个学籍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参加</w:t>
      </w:r>
      <w:r>
        <w:rPr>
          <w:rFonts w:hint="eastAsia" w:ascii="宋体" w:hAnsi="宋体" w:eastAsia="宋体"/>
          <w:b/>
          <w:sz w:val="24"/>
          <w:szCs w:val="24"/>
        </w:rPr>
        <w:t>选课，如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下</w:t>
      </w:r>
      <w:r>
        <w:rPr>
          <w:rFonts w:hint="eastAsia" w:ascii="宋体" w:hAnsi="宋体" w:eastAsia="宋体"/>
          <w:b/>
          <w:sz w:val="24"/>
          <w:szCs w:val="24"/>
        </w:rPr>
        <w:t>图所示，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点击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对应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学籍下的【查看详情】</w:t>
      </w:r>
      <w:r>
        <w:rPr>
          <w:rFonts w:hint="eastAsia" w:ascii="宋体" w:hAnsi="宋体" w:eastAsia="宋体"/>
          <w:b/>
          <w:sz w:val="24"/>
          <w:szCs w:val="24"/>
        </w:rPr>
        <w:t>。</w:t>
      </w:r>
    </w:p>
    <w:p>
      <w:pPr>
        <w:ind w:firstLine="0"/>
        <w:rPr>
          <w:rFonts w:ascii="宋体" w:hAnsi="宋体" w:eastAsia="宋体"/>
          <w:b/>
          <w:sz w:val="24"/>
          <w:szCs w:val="24"/>
        </w:rPr>
      </w:pPr>
      <w:r>
        <w:drawing>
          <wp:inline distT="0" distB="0" distL="114300" distR="114300">
            <wp:extent cx="5271770" cy="2225040"/>
            <wp:effectExtent l="0" t="0" r="5080" b="381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进入“学生选课”页面，如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下</w:t>
      </w:r>
      <w:r>
        <w:rPr>
          <w:rFonts w:hint="eastAsia" w:ascii="宋体" w:hAnsi="宋体" w:eastAsia="宋体"/>
          <w:b/>
          <w:sz w:val="24"/>
          <w:szCs w:val="24"/>
        </w:rPr>
        <w:t>图所示，用户在这可以看到选课的预览时间、开放时间和退课的开放时间，本轮的选课规则，选课公告。</w:t>
      </w:r>
    </w:p>
    <w:p>
      <w:pPr>
        <w:ind w:firstLine="0"/>
        <w:rPr>
          <w:rFonts w:ascii="宋体" w:hAnsi="宋体" w:eastAsia="宋体"/>
          <w:b/>
          <w:sz w:val="24"/>
          <w:szCs w:val="24"/>
        </w:rPr>
      </w:pPr>
      <w:r>
        <w:drawing>
          <wp:inline distT="0" distB="0" distL="114300" distR="114300">
            <wp:extent cx="5273040" cy="1408430"/>
            <wp:effectExtent l="0" t="0" r="3810" b="1270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2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点击【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开始选课</w:t>
      </w:r>
      <w:r>
        <w:rPr>
          <w:rFonts w:hint="eastAsia" w:ascii="宋体" w:hAnsi="宋体" w:eastAsia="宋体"/>
          <w:b/>
          <w:sz w:val="24"/>
          <w:szCs w:val="24"/>
        </w:rPr>
        <w:t>】，进入“选课”界面，如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下</w:t>
      </w:r>
      <w:r>
        <w:rPr>
          <w:rFonts w:hint="eastAsia" w:ascii="宋体" w:hAnsi="宋体" w:eastAsia="宋体"/>
          <w:b/>
          <w:sz w:val="24"/>
          <w:szCs w:val="24"/>
        </w:rPr>
        <w:t>图所示：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7325" cy="2693035"/>
            <wp:effectExtent l="0" t="0" r="0" b="2540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培养方案选课</w:t>
      </w:r>
    </w:p>
    <w:p>
      <w:pPr>
        <w:ind w:firstLine="0"/>
        <w:rPr>
          <w:rFonts w:hint="eastAsia"/>
          <w:color w:val="auto"/>
          <w:lang w:val="en-US"/>
        </w:rPr>
      </w:pPr>
      <w:r>
        <w:rPr>
          <w:rFonts w:hint="eastAsia"/>
          <w:color w:val="auto"/>
          <w:lang w:val="en-US"/>
        </w:rPr>
        <w:t>默认进入【</w:t>
      </w:r>
      <w:r>
        <w:rPr>
          <w:rFonts w:hint="eastAsia"/>
          <w:color w:val="auto"/>
          <w:lang w:val="en-US" w:eastAsia="zh-Hans"/>
        </w:rPr>
        <w:t>培养方案</w:t>
      </w:r>
      <w:r>
        <w:rPr>
          <w:rFonts w:hint="eastAsia"/>
          <w:color w:val="auto"/>
          <w:lang w:val="en-US"/>
        </w:rPr>
        <w:t>】</w:t>
      </w:r>
      <w:r>
        <w:rPr>
          <w:rFonts w:hint="eastAsia"/>
          <w:color w:val="auto"/>
          <w:lang w:val="en-US" w:eastAsia="zh-Hans"/>
        </w:rPr>
        <w:t>选课</w:t>
      </w:r>
      <w:r>
        <w:rPr>
          <w:rFonts w:hint="eastAsia"/>
          <w:color w:val="auto"/>
          <w:lang w:val="en-US"/>
        </w:rPr>
        <w:t>页面，</w:t>
      </w:r>
      <w:r>
        <w:rPr>
          <w:rFonts w:hint="eastAsia"/>
          <w:color w:val="auto"/>
          <w:lang w:val="en-US" w:eastAsia="zh-Hans"/>
        </w:rPr>
        <w:t>先点击【选课】按钮</w:t>
      </w:r>
      <w:r>
        <w:rPr>
          <w:rFonts w:hint="eastAsia"/>
          <w:color w:val="auto"/>
          <w:lang w:val="en-US"/>
        </w:rPr>
        <w:t>看到本次选课开放的全部教学任务，选择对应的任务后的【选课】按钮即可选课</w:t>
      </w:r>
    </w:p>
    <w:p>
      <w:pPr>
        <w:ind w:firstLine="0"/>
        <w:rPr>
          <w:rFonts w:hint="eastAsia"/>
          <w:color w:val="auto"/>
          <w:lang w:val="en-US"/>
        </w:rPr>
      </w:pPr>
    </w:p>
    <w:p>
      <w:pPr>
        <w:ind w:firstLine="0"/>
      </w:pPr>
      <w:r>
        <w:drawing>
          <wp:inline distT="0" distB="0" distL="114300" distR="114300">
            <wp:extent cx="5264150" cy="2000885"/>
            <wp:effectExtent l="0" t="0" r="3175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0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/>
      </w:pPr>
      <w:r>
        <w:drawing>
          <wp:inline distT="0" distB="0" distL="114300" distR="114300">
            <wp:extent cx="5269865" cy="1874520"/>
            <wp:effectExtent l="0" t="0" r="6985" b="190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/>
        </w:rPr>
      </w:pPr>
      <w:r>
        <w:rPr>
          <w:rFonts w:hint="eastAsia"/>
          <w:lang w:val="en-US"/>
        </w:rPr>
        <w:t>点击【选课】按钮后，稍等片刻系统提示“选课成功”，说明已选上该课程，操作按钮变为【退课】</w:t>
      </w:r>
    </w:p>
    <w:p>
      <w:pPr>
        <w:numPr>
          <w:ilvl w:val="0"/>
          <w:numId w:val="4"/>
        </w:numPr>
        <w:ind w:left="420" w:leftChars="0" w:hanging="420" w:firstLineChars="0"/>
        <w:rPr>
          <w:rFonts w:ascii="Helvetica Neue" w:hAnsi="Helvetica Neue" w:eastAsia="Helvetica Neue" w:cs="Helvetica Neue"/>
          <w:sz w:val="24"/>
          <w:szCs w:val="24"/>
          <w:lang w:val="en-US"/>
        </w:rPr>
      </w:pPr>
      <w:r>
        <w:rPr>
          <w:rFonts w:hint="eastAsia"/>
          <w:lang w:val="en-US" w:eastAsia="zh-Hans"/>
        </w:rPr>
        <w:t>在选课预选阶段</w:t>
      </w:r>
      <w:r>
        <w:rPr>
          <w:rFonts w:hint="default"/>
          <w:lang w:eastAsia="zh-Hans"/>
        </w:rPr>
        <w:t>,</w:t>
      </w:r>
      <w:r>
        <w:rPr>
          <w:rFonts w:hint="eastAsia"/>
          <w:lang w:val="en-US"/>
        </w:rPr>
        <w:t>选课状态是：</w:t>
      </w:r>
      <w:r>
        <w:rPr>
          <w:rFonts w:ascii="Helvetica Neue" w:hAnsi="Helvetica Neue" w:eastAsia="Helvetica Neue" w:cs="Helvetica Neue"/>
          <w:color w:val="3B00DB"/>
          <w:sz w:val="24"/>
          <w:szCs w:val="24"/>
          <w:lang w:val="en-US"/>
        </w:rPr>
        <w:t>待筛选</w:t>
      </w:r>
    </w:p>
    <w:p>
      <w:pPr>
        <w:rPr>
          <w:rFonts w:ascii="Helvetica Neue" w:hAnsi="Helvetica Neue" w:eastAsia="Helvetica Neue" w:cs="Helvetica Neue"/>
          <w:color w:val="FF0000"/>
          <w:sz w:val="24"/>
          <w:szCs w:val="24"/>
          <w:lang w:val="en-US"/>
        </w:rPr>
      </w:pPr>
      <w:r>
        <w:rPr>
          <w:rFonts w:hint="eastAsia" w:ascii="Helvetica Neue" w:hAnsi="Helvetica Neue" w:eastAsia="Helvetica Neue" w:cs="Helvetica Neue"/>
          <w:color w:val="FF0000"/>
          <w:sz w:val="24"/>
          <w:szCs w:val="24"/>
          <w:lang w:val="en-US"/>
        </w:rPr>
        <w:t>注：此时无法在“我的课表”中无法查到该课程，需要等预选结束后，管理员筛选出结果后，被选中的可在“我的课表”中查看；未被选中的需要等补选阶段继续选择选课人数未满的课程。</w:t>
      </w:r>
    </w:p>
    <w:p>
      <w:pPr>
        <w:ind w:firstLine="0"/>
      </w:pPr>
      <w:r>
        <w:drawing>
          <wp:inline distT="0" distB="0" distL="114300" distR="114300">
            <wp:extent cx="5273040" cy="1784350"/>
            <wp:effectExtent l="0" t="0" r="3810" b="6350"/>
            <wp:docPr id="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420" w:leftChars="0" w:hanging="420" w:firstLineChars="0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正选阶段</w:t>
      </w:r>
      <w:r>
        <w:rPr>
          <w:rFonts w:hint="eastAsia"/>
          <w:lang w:val="en-US"/>
        </w:rPr>
        <w:t>选课状态是：</w:t>
      </w:r>
      <w:r>
        <w:rPr>
          <w:rFonts w:hint="eastAsia"/>
          <w:color w:val="00B050"/>
          <w:lang w:val="en-US" w:eastAsia="zh-Hans"/>
        </w:rPr>
        <w:t>已选中</w:t>
      </w:r>
    </w:p>
    <w:p>
      <w:pPr>
        <w:numPr>
          <w:ilvl w:val="0"/>
          <w:numId w:val="0"/>
        </w:numPr>
        <w:ind w:leftChars="0" w:firstLine="240" w:firstLineChars="100"/>
        <w:rPr>
          <w:rFonts w:hint="eastAsia"/>
          <w:color w:val="FF0000"/>
          <w:lang w:val="en-US" w:eastAsia="zh-Hans"/>
        </w:rPr>
      </w:pPr>
      <w:r>
        <w:rPr>
          <w:rFonts w:hint="eastAsia"/>
          <w:color w:val="FF0000"/>
          <w:lang w:val="en-US" w:eastAsia="zh-Hans"/>
        </w:rPr>
        <w:t>注：正选阶段选课结束后不再进行筛选，选课成功后即可在本人课表查看。</w:t>
      </w:r>
    </w:p>
    <w:p>
      <w:pPr>
        <w:numPr>
          <w:ilvl w:val="0"/>
          <w:numId w:val="0"/>
        </w:numPr>
        <w:ind w:leftChars="0"/>
        <w:rPr>
          <w:rFonts w:hint="eastAsia"/>
          <w:color w:val="FF0000"/>
          <w:lang w:eastAsia="zh-Hans"/>
        </w:rPr>
      </w:pPr>
      <w:r>
        <w:drawing>
          <wp:inline distT="0" distB="0" distL="114300" distR="114300">
            <wp:extent cx="5269230" cy="2076450"/>
            <wp:effectExtent l="0" t="0" r="7620" b="0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/>
          <w:lang w:val="en-US" w:eastAsia="zh-Hans"/>
        </w:rPr>
      </w:pPr>
      <w:r>
        <w:rPr>
          <w:rFonts w:hint="eastAsia"/>
          <w:lang w:val="en-US"/>
        </w:rPr>
        <w:t>若</w:t>
      </w:r>
      <w:r>
        <w:rPr>
          <w:rFonts w:hint="eastAsia"/>
          <w:lang w:val="en-US" w:eastAsia="zh-Hans"/>
        </w:rPr>
        <w:t>点击选课进入后无课程显示，可尝试切换到是否可选为“否”的页面，点击课程后的【选课】系统会给出不可选原因，主要是不符合条件组或者不符合校区要求。</w:t>
      </w:r>
    </w:p>
    <w:p>
      <w:pPr>
        <w:ind w:firstLine="0"/>
        <w:rPr>
          <w:lang w:val="en-US"/>
        </w:rPr>
      </w:pPr>
      <w:r>
        <w:rPr>
          <w:rFonts w:hint="eastAsia"/>
          <w:lang w:val="en-US"/>
        </w:rPr>
        <w:t>若课程上课时间与本人已有课程时间冲突，在不允许时间冲突的规则下，系统会提示“时间冲突”，无法选择此课程。</w:t>
      </w:r>
    </w:p>
    <w:p>
      <w:pPr>
        <w:ind w:firstLine="0"/>
      </w:pPr>
      <w:r>
        <w:rPr>
          <w:lang w:val="en-US"/>
        </w:rPr>
        <w:drawing>
          <wp:inline distT="0" distB="0" distL="114300" distR="114300">
            <wp:extent cx="5271135" cy="3434080"/>
            <wp:effectExtent l="0" t="0" r="5715" b="444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全部课程选课</w:t>
      </w:r>
    </w:p>
    <w:p>
      <w:pPr>
        <w:ind w:firstLine="0" w:firstLineChars="0"/>
        <w:rPr>
          <w:rFonts w:hint="eastAsia"/>
          <w:color w:val="auto"/>
          <w:lang w:val="en-US" w:eastAsia="zh-Hans"/>
        </w:rPr>
      </w:pPr>
      <w:r>
        <w:rPr>
          <w:rFonts w:hint="eastAsia"/>
          <w:color w:val="auto"/>
          <w:lang w:val="en-US" w:eastAsia="zh-Hans"/>
        </w:rPr>
        <w:t>可以在【全部课程】页签下看到本次选课开放的全部教学任务，</w:t>
      </w:r>
      <w:r>
        <w:rPr>
          <w:rFonts w:hint="eastAsia"/>
          <w:color w:val="auto"/>
          <w:lang w:val="en-US" w:eastAsia="zh-CN"/>
        </w:rPr>
        <w:t>上方可以按照课程名称、授课教师等信息筛选出想要选择的课程，</w:t>
      </w:r>
      <w:r>
        <w:rPr>
          <w:rFonts w:hint="eastAsia"/>
          <w:color w:val="auto"/>
          <w:lang w:val="en-US" w:eastAsia="zh-Hans"/>
        </w:rPr>
        <w:t>选择对应的任务后的【选课】按钮即可选课</w:t>
      </w:r>
    </w:p>
    <w:p>
      <w:pPr>
        <w:ind w:firstLine="0" w:firstLineChars="0"/>
      </w:pPr>
      <w:r>
        <w:drawing>
          <wp:inline distT="0" distB="0" distL="114300" distR="114300">
            <wp:extent cx="5261610" cy="2579370"/>
            <wp:effectExtent l="0" t="0" r="5715" b="1905"/>
            <wp:docPr id="2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Hans"/>
        </w:rPr>
      </w:pPr>
      <w:r>
        <w:rPr>
          <w:rFonts w:hint="eastAsia"/>
          <w:lang w:val="en-US"/>
        </w:rPr>
        <w:t>点击【选课】按钮后，稍等片刻系统提示“选课成功”，说明已选上该课程，操作按钮变为【退课</w:t>
      </w:r>
      <w:r>
        <w:rPr>
          <w:rFonts w:hint="eastAsia"/>
          <w:lang w:val="en-US" w:eastAsia="zh-Hans"/>
        </w:rPr>
        <w:t>】。</w:t>
      </w:r>
    </w:p>
    <w:p>
      <w:pPr>
        <w:numPr>
          <w:ilvl w:val="0"/>
          <w:numId w:val="4"/>
        </w:numPr>
        <w:ind w:left="420" w:leftChars="0" w:hanging="420" w:firstLineChars="0"/>
      </w:pPr>
      <w:r>
        <w:rPr>
          <w:rFonts w:hint="eastAsia"/>
          <w:lang w:val="en-US" w:eastAsia="zh-Hans"/>
        </w:rPr>
        <w:t>在选课预选阶段</w:t>
      </w:r>
      <w:r>
        <w:rPr>
          <w:rFonts w:hint="default"/>
          <w:lang w:eastAsia="zh-Hans"/>
        </w:rPr>
        <w:t>,</w:t>
      </w:r>
      <w:r>
        <w:rPr>
          <w:rFonts w:hint="eastAsia"/>
          <w:lang w:val="en-US"/>
        </w:rPr>
        <w:t>选课状态是：</w:t>
      </w:r>
      <w:r>
        <w:rPr>
          <w:rFonts w:ascii="Helvetica Neue" w:hAnsi="Helvetica Neue" w:eastAsia="Helvetica Neue" w:cs="Helvetica Neue"/>
          <w:color w:val="3B00DB"/>
          <w:sz w:val="24"/>
          <w:szCs w:val="24"/>
          <w:lang w:val="en-US"/>
        </w:rPr>
        <w:t>待筛选</w:t>
      </w:r>
    </w:p>
    <w:p>
      <w:pPr>
        <w:numPr>
          <w:ilvl w:val="0"/>
          <w:numId w:val="4"/>
        </w:numPr>
        <w:ind w:left="420" w:leftChars="0" w:hanging="420" w:firstLineChars="0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正选阶段</w:t>
      </w:r>
      <w:r>
        <w:rPr>
          <w:rFonts w:hint="eastAsia"/>
          <w:lang w:val="en-US"/>
        </w:rPr>
        <w:t>选课状态是：</w:t>
      </w:r>
      <w:r>
        <w:rPr>
          <w:rFonts w:hint="eastAsia"/>
          <w:color w:val="00B050"/>
          <w:lang w:val="en-US" w:eastAsia="zh-Hans"/>
        </w:rPr>
        <w:t>已选中</w:t>
      </w:r>
    </w:p>
    <w:p>
      <w:pPr>
        <w:pStyle w:val="3"/>
        <w:bidi w:val="0"/>
        <w:rPr>
          <w:rFonts w:hint="eastAsia"/>
          <w:lang w:val="en-US" w:eastAsia="zh-Hans"/>
        </w:rPr>
      </w:pPr>
      <w:r>
        <w:t xml:space="preserve"> </w:t>
      </w:r>
      <w:r>
        <w:rPr>
          <w:rFonts w:hint="eastAsia"/>
          <w:lang w:val="en-US" w:eastAsia="zh-Hans"/>
        </w:rPr>
        <w:t>课表选课</w:t>
      </w:r>
    </w:p>
    <w:p>
      <w:pPr>
        <w:rPr>
          <w:rFonts w:hint="eastAsia"/>
          <w:color w:val="FF0000"/>
          <w:lang w:val="en-US" w:eastAsia="zh-Hans"/>
        </w:rPr>
      </w:pPr>
      <w:r>
        <w:rPr>
          <w:rFonts w:hint="eastAsia"/>
          <w:color w:val="FF0000"/>
          <w:lang w:val="en-US" w:eastAsia="zh-Hans"/>
        </w:rPr>
        <w:t>注：课表选课主要是针对已安排上课时间的课程，网络课由于无具体上课时间，不可使用该功能进行选课。</w:t>
      </w:r>
    </w:p>
    <w:p>
      <w:p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点击右上角的【课表选课】进入到课表选课页面</w:t>
      </w:r>
    </w:p>
    <w:p>
      <w:r>
        <w:drawing>
          <wp:inline distT="0" distB="0" distL="114300" distR="114300">
            <wp:extent cx="5264785" cy="2583180"/>
            <wp:effectExtent l="0" t="0" r="2540" b="7620"/>
            <wp:docPr id="2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进入到课表选课页面可看到本人这学期的课表，空白且有本轮次课程处会显示“选课”按钮</w:t>
      </w:r>
    </w:p>
    <w:p>
      <w:r>
        <w:drawing>
          <wp:inline distT="0" distB="0" distL="114300" distR="114300">
            <wp:extent cx="5265420" cy="2534920"/>
            <wp:effectExtent l="0" t="0" r="1905" b="8255"/>
            <wp:docPr id="2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点击选课按钮可看到这个时间段可选的课程列表，点击课程后的【选课】按钮即可进行选课</w:t>
      </w:r>
    </w:p>
    <w:p>
      <w:r>
        <w:drawing>
          <wp:inline distT="0" distB="0" distL="114300" distR="114300">
            <wp:extent cx="5271770" cy="2767965"/>
            <wp:effectExtent l="0" t="0" r="5080" b="3810"/>
            <wp:docPr id="2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6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选课成功后，该空白处会显示已经选上的课程，鼠标点击该课程会显示【退课】和【继续选课】按钮。</w:t>
      </w:r>
    </w:p>
    <w:p>
      <w:p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可点击退课退掉该课程选择其他课程。</w:t>
      </w:r>
    </w:p>
    <w:p>
      <w:pPr>
        <w:rPr>
          <w:rFonts w:hint="eastAsia"/>
          <w:color w:val="FF0000"/>
          <w:lang w:val="en-US" w:eastAsia="zh-Hans"/>
        </w:rPr>
      </w:pPr>
      <w:r>
        <w:rPr>
          <w:rFonts w:hint="eastAsia"/>
          <w:color w:val="FF0000"/>
          <w:lang w:val="en-US" w:eastAsia="zh-Hans"/>
        </w:rPr>
        <w:t>注：</w:t>
      </w:r>
    </w:p>
    <w:p>
      <w:pPr>
        <w:numPr>
          <w:ilvl w:val="0"/>
          <w:numId w:val="5"/>
        </w:numPr>
        <w:rPr>
          <w:rFonts w:hint="eastAsia" w:ascii="Helvetica Neue" w:hAnsi="Helvetica Neue" w:eastAsia="Helvetica Neue" w:cs="Helvetica Neue"/>
          <w:color w:val="FF0000"/>
          <w:sz w:val="24"/>
          <w:szCs w:val="24"/>
          <w:lang w:val="en-US"/>
        </w:rPr>
      </w:pPr>
      <w:r>
        <w:rPr>
          <w:rFonts w:hint="eastAsia"/>
          <w:color w:val="FF0000"/>
          <w:lang w:val="en-US" w:eastAsia="zh-Hans"/>
        </w:rPr>
        <w:t>在预选阶段此处虽然显示课程，但是</w:t>
      </w:r>
      <w:r>
        <w:rPr>
          <w:rFonts w:hint="eastAsia" w:ascii="Helvetica Neue" w:hAnsi="Helvetica Neue" w:eastAsia="Helvetica Neue" w:cs="Helvetica Neue"/>
          <w:color w:val="FF0000"/>
          <w:sz w:val="24"/>
          <w:szCs w:val="24"/>
          <w:lang w:val="en-US"/>
        </w:rPr>
        <w:t>在“我的课表”中无法查到该课程，需要等预选结束后，管理员筛选出结果后，被选中的可在“我的课表”中查看；未被选中的需要等补选阶段继续选择选课人数未满的课程。</w:t>
      </w:r>
    </w:p>
    <w:p>
      <w:pPr>
        <w:numPr>
          <w:ilvl w:val="0"/>
          <w:numId w:val="5"/>
        </w:numPr>
        <w:rPr>
          <w:rFonts w:hint="eastAsia" w:ascii="Helvetica Neue" w:hAnsi="Helvetica Neue" w:eastAsia="Helvetica Neue" w:cs="Helvetica Neue"/>
          <w:color w:val="FF0000"/>
          <w:sz w:val="24"/>
          <w:szCs w:val="24"/>
          <w:lang w:val="en-US" w:eastAsia="zh-Hans"/>
        </w:rPr>
      </w:pPr>
      <w:r>
        <w:rPr>
          <w:rFonts w:hint="eastAsia"/>
          <w:color w:val="FF0000"/>
          <w:lang w:val="en-US" w:eastAsia="zh-Hans"/>
        </w:rPr>
        <w:t>正选阶段选课结束后不再进行筛选，选课成功后即可在本人课表查看。</w:t>
      </w:r>
    </w:p>
    <w:p>
      <w:pPr>
        <w:rPr>
          <w:rFonts w:hint="eastAsia"/>
          <w:lang w:val="en-US" w:eastAsia="zh-Hans"/>
        </w:rPr>
      </w:pPr>
      <w:r>
        <w:drawing>
          <wp:inline distT="0" distB="0" distL="114300" distR="114300">
            <wp:extent cx="5262880" cy="2372360"/>
            <wp:effectExtent l="0" t="0" r="4445" b="8890"/>
            <wp:docPr id="2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/>
        </w:rPr>
      </w:pPr>
      <w:r>
        <w:rPr>
          <w:rFonts w:hint="eastAsia"/>
        </w:rPr>
        <w:t>筛选结果查询</w:t>
      </w:r>
    </w:p>
    <w:p>
      <w:pPr>
        <w:rPr>
          <w:rFonts w:hint="eastAsia" w:eastAsia="Microsoft YaHei UI"/>
          <w:color w:val="FF0000"/>
          <w:lang w:val="en-US" w:eastAsia="zh-Hans"/>
        </w:rPr>
      </w:pPr>
      <w:r>
        <w:rPr>
          <w:rFonts w:hint="eastAsia"/>
          <w:color w:val="FF0000"/>
          <w:lang w:val="en-US" w:eastAsia="zh-Hans"/>
        </w:rPr>
        <w:t>该功能主要针对预选阶段，正选或者其他不进行预选的选课，无查询结果。</w:t>
      </w:r>
    </w:p>
    <w:p>
      <w:pPr>
        <w:numPr>
          <w:ilvl w:val="0"/>
          <w:numId w:val="6"/>
        </w:numPr>
        <w:rPr>
          <w:b/>
          <w:bCs/>
          <w:lang w:val="en-US"/>
        </w:rPr>
      </w:pPr>
      <w:r>
        <w:rPr>
          <w:rFonts w:hint="eastAsia"/>
          <w:b/>
          <w:bCs/>
          <w:lang w:val="en-US"/>
        </w:rPr>
        <w:t>中签</w:t>
      </w:r>
    </w:p>
    <w:p>
      <w:pPr>
        <w:ind w:firstLine="0"/>
        <w:rPr>
          <w:lang w:val="en-US"/>
        </w:rPr>
      </w:pPr>
      <w:r>
        <w:rPr>
          <w:rFonts w:hint="eastAsia"/>
          <w:lang w:val="en-US"/>
        </w:rPr>
        <w:t>可在我的课表中查看到已中签课程</w:t>
      </w:r>
    </w:p>
    <w:p>
      <w:pPr>
        <w:numPr>
          <w:ilvl w:val="0"/>
          <w:numId w:val="6"/>
        </w:numPr>
        <w:rPr>
          <w:b/>
          <w:bCs/>
          <w:lang w:val="en-US"/>
        </w:rPr>
      </w:pPr>
      <w:r>
        <w:rPr>
          <w:rFonts w:hint="eastAsia"/>
          <w:b/>
          <w:bCs/>
          <w:lang w:val="en-US"/>
        </w:rPr>
        <w:t>未中签</w:t>
      </w:r>
    </w:p>
    <w:p>
      <w:pPr>
        <w:ind w:firstLine="0"/>
        <w:rPr>
          <w:lang w:val="en-US"/>
        </w:rPr>
      </w:pPr>
      <w:r>
        <w:rPr>
          <w:rFonts w:hint="eastAsia"/>
          <w:lang w:val="en-US"/>
        </w:rPr>
        <w:t>在右上角点击【我的选课状态】，然后可以点击【查看未中签课程】</w:t>
      </w:r>
    </w:p>
    <w:p>
      <w:pPr>
        <w:ind w:firstLine="0"/>
      </w:pPr>
      <w:r>
        <w:drawing>
          <wp:inline distT="0" distB="0" distL="114300" distR="114300">
            <wp:extent cx="4253230" cy="2057400"/>
            <wp:effectExtent l="0" t="0" r="4445" b="0"/>
            <wp:docPr id="2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25323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/>
        <w:rPr>
          <w:rFonts w:hint="eastAsia"/>
        </w:rPr>
      </w:pPr>
    </w:p>
    <w:p>
      <w:pPr>
        <w:pStyle w:val="3"/>
        <w:bidi w:val="0"/>
      </w:pPr>
      <w:r>
        <w:rPr>
          <w:rFonts w:hint="eastAsia"/>
          <w:lang w:val="en-US" w:eastAsia="zh-Hans"/>
        </w:rPr>
        <w:t>已选课程退课</w:t>
      </w:r>
    </w:p>
    <w:p>
      <w:pPr>
        <w:ind w:firstLine="0"/>
        <w:rPr>
          <w:lang w:val="en-US"/>
        </w:rPr>
      </w:pPr>
      <w:r>
        <w:rPr>
          <w:rFonts w:hint="eastAsia"/>
          <w:lang w:val="en-US"/>
        </w:rPr>
        <w:t>在【已选课程】中也可以进行退课操作，点击课程后的退课按钮</w:t>
      </w:r>
      <w:r>
        <w:rPr>
          <w:rFonts w:hint="eastAsia"/>
          <w:lang w:val="en-US" w:eastAsia="zh-Hans"/>
        </w:rPr>
        <w:t>即可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1939925"/>
            <wp:effectExtent l="0" t="0" r="5715" b="3175"/>
            <wp:docPr id="3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"/>
    </w:sdtPr>
    <w:sdtContent>
      <w:p>
        <w:pPr>
          <w:pStyle w:val="1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jc w:val="both"/>
    </w:pPr>
    <w:r>
      <w:rPr>
        <w:rFonts w:hint="eastAsia"/>
        <w:lang w:val="en-US" w:eastAsia="zh-CN"/>
      </w:rPr>
      <w:t xml:space="preserve">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E055A5"/>
    <w:multiLevelType w:val="multilevel"/>
    <w:tmpl w:val="A8E055A5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284" w:hanging="284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716"/>
        </w:tabs>
        <w:ind w:left="568" w:hanging="568"/>
      </w:pPr>
      <w:rPr>
        <w:rFonts w:hint="eastAsia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ligatures w14:val="none"/>
        <w14:numForm w14:val="default"/>
        <w14:numSpacing w14:val="default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0"/>
        </w:tabs>
        <w:ind w:left="852" w:hanging="852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284"/>
        </w:tabs>
        <w:ind w:left="1136" w:hanging="1136"/>
      </w:pPr>
      <w:rPr>
        <w:rFonts w:hint="eastAsia" w:ascii="微软雅黑" w:hAnsi="微软雅黑" w:eastAsia="微软雅黑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ligatures w14:val="none"/>
        <w14:numForm w14:val="default"/>
        <w14:numSpacing w14:val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1568"/>
        </w:tabs>
        <w:ind w:left="1420" w:hanging="1420"/>
      </w:pPr>
      <w:rPr>
        <w:rFonts w:hint="eastAsia" w:ascii="微软雅黑" w:hAnsi="微软雅黑" w:eastAsia="微软雅黑"/>
      </w:rPr>
    </w:lvl>
    <w:lvl w:ilvl="5" w:tentative="0">
      <w:start w:val="1"/>
      <w:numFmt w:val="decimal"/>
      <w:pStyle w:val="6"/>
      <w:lvlText w:val="%1.%2.%3.%4.%5.%6"/>
      <w:lvlJc w:val="left"/>
      <w:pPr>
        <w:tabs>
          <w:tab w:val="left" w:pos="1852"/>
        </w:tabs>
        <w:ind w:left="1704" w:hanging="1704"/>
      </w:pPr>
      <w:rPr>
        <w:rFonts w:hint="default" w:ascii="微软雅黑" w:hAnsi="微软雅黑" w:eastAsia="微软雅黑" w:cs="Times New Roman"/>
      </w:rPr>
    </w:lvl>
    <w:lvl w:ilvl="6" w:tentative="0">
      <w:start w:val="1"/>
      <w:numFmt w:val="decimal"/>
      <w:pStyle w:val="7"/>
      <w:lvlText w:val="%1.%2.%3.%4.%5.%6.%7"/>
      <w:lvlJc w:val="left"/>
      <w:pPr>
        <w:tabs>
          <w:tab w:val="left" w:pos="2136"/>
        </w:tabs>
        <w:ind w:left="567" w:hanging="567"/>
      </w:pPr>
      <w:rPr>
        <w:rFonts w:hint="eastAsia"/>
      </w:rPr>
    </w:lvl>
    <w:lvl w:ilvl="7" w:tentative="0">
      <w:start w:val="1"/>
      <w:numFmt w:val="decimal"/>
      <w:pStyle w:val="8"/>
      <w:lvlText w:val="%1.%2.%3.%4.%5.%6.%7.%8"/>
      <w:lvlJc w:val="left"/>
      <w:pPr>
        <w:tabs>
          <w:tab w:val="left" w:pos="2420"/>
        </w:tabs>
        <w:ind w:left="2272" w:hanging="284"/>
      </w:pPr>
      <w:rPr>
        <w:rFonts w:hint="eastAsia"/>
      </w:rPr>
    </w:lvl>
    <w:lvl w:ilvl="8" w:tentative="0">
      <w:start w:val="1"/>
      <w:numFmt w:val="decimal"/>
      <w:pStyle w:val="9"/>
      <w:lvlText w:val="%1.%2.%3.%4.%5.%6.%7.%8.%9"/>
      <w:lvlJc w:val="left"/>
      <w:pPr>
        <w:tabs>
          <w:tab w:val="left" w:pos="2704"/>
        </w:tabs>
        <w:ind w:left="2556" w:hanging="284"/>
      </w:pPr>
      <w:rPr>
        <w:rFonts w:hint="eastAsia"/>
      </w:rPr>
    </w:lvl>
  </w:abstractNum>
  <w:abstractNum w:abstractNumId="1">
    <w:nsid w:val="DD30B5BB"/>
    <w:multiLevelType w:val="singleLevel"/>
    <w:tmpl w:val="DD30B5BB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046F548E"/>
    <w:multiLevelType w:val="multilevel"/>
    <w:tmpl w:val="046F548E"/>
    <w:lvl w:ilvl="0" w:tentative="0">
      <w:start w:val="1"/>
      <w:numFmt w:val="decimal"/>
      <w:pStyle w:val="38"/>
      <w:lvlText w:val="%1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040B073"/>
    <w:multiLevelType w:val="singleLevel"/>
    <w:tmpl w:val="6040B07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614D6C32"/>
    <w:multiLevelType w:val="singleLevel"/>
    <w:tmpl w:val="614D6C32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abstractNum w:abstractNumId="5">
    <w:nsid w:val="614D6F5E"/>
    <w:multiLevelType w:val="singleLevel"/>
    <w:tmpl w:val="614D6F5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9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EwNDI0M2M0Nzg1YzA3MGY2OGFjYTU1Yjc5YTczZDAifQ=="/>
  </w:docVars>
  <w:rsids>
    <w:rsidRoot w:val="00BE2903"/>
    <w:rsid w:val="00002898"/>
    <w:rsid w:val="00012429"/>
    <w:rsid w:val="00013BE5"/>
    <w:rsid w:val="000162D6"/>
    <w:rsid w:val="000200D3"/>
    <w:rsid w:val="00022CDF"/>
    <w:rsid w:val="0002357E"/>
    <w:rsid w:val="0002382E"/>
    <w:rsid w:val="00026B14"/>
    <w:rsid w:val="000312F3"/>
    <w:rsid w:val="00031A3A"/>
    <w:rsid w:val="00033F27"/>
    <w:rsid w:val="000351FE"/>
    <w:rsid w:val="00035EDC"/>
    <w:rsid w:val="00036FEE"/>
    <w:rsid w:val="000411B4"/>
    <w:rsid w:val="000435E6"/>
    <w:rsid w:val="00043F42"/>
    <w:rsid w:val="00045A58"/>
    <w:rsid w:val="000507F8"/>
    <w:rsid w:val="00050E39"/>
    <w:rsid w:val="00054300"/>
    <w:rsid w:val="00055ECE"/>
    <w:rsid w:val="00056E23"/>
    <w:rsid w:val="00063A88"/>
    <w:rsid w:val="000644E2"/>
    <w:rsid w:val="00065E14"/>
    <w:rsid w:val="0006674D"/>
    <w:rsid w:val="00074055"/>
    <w:rsid w:val="00075B05"/>
    <w:rsid w:val="00076CA2"/>
    <w:rsid w:val="000817C3"/>
    <w:rsid w:val="00083710"/>
    <w:rsid w:val="00087A76"/>
    <w:rsid w:val="00087E89"/>
    <w:rsid w:val="000922DE"/>
    <w:rsid w:val="00094A9F"/>
    <w:rsid w:val="00095E58"/>
    <w:rsid w:val="00097997"/>
    <w:rsid w:val="00097F96"/>
    <w:rsid w:val="00097FB1"/>
    <w:rsid w:val="000A0B60"/>
    <w:rsid w:val="000A10F6"/>
    <w:rsid w:val="000A3C8F"/>
    <w:rsid w:val="000A4C99"/>
    <w:rsid w:val="000A630E"/>
    <w:rsid w:val="000B0460"/>
    <w:rsid w:val="000B1453"/>
    <w:rsid w:val="000B3489"/>
    <w:rsid w:val="000B3814"/>
    <w:rsid w:val="000B3CD4"/>
    <w:rsid w:val="000B459F"/>
    <w:rsid w:val="000B51B5"/>
    <w:rsid w:val="000B60CA"/>
    <w:rsid w:val="000C03F6"/>
    <w:rsid w:val="000C0F08"/>
    <w:rsid w:val="000C2632"/>
    <w:rsid w:val="000C4FC6"/>
    <w:rsid w:val="000D12D5"/>
    <w:rsid w:val="000D226C"/>
    <w:rsid w:val="000D239A"/>
    <w:rsid w:val="000D7185"/>
    <w:rsid w:val="000D74AB"/>
    <w:rsid w:val="000D74D9"/>
    <w:rsid w:val="000D75DA"/>
    <w:rsid w:val="000E09D1"/>
    <w:rsid w:val="000E19C9"/>
    <w:rsid w:val="000E2FB2"/>
    <w:rsid w:val="000E365B"/>
    <w:rsid w:val="000E44F9"/>
    <w:rsid w:val="000F10F6"/>
    <w:rsid w:val="000F1A2A"/>
    <w:rsid w:val="000F2C6E"/>
    <w:rsid w:val="000F41AD"/>
    <w:rsid w:val="00100813"/>
    <w:rsid w:val="00100B58"/>
    <w:rsid w:val="001019DF"/>
    <w:rsid w:val="00103C97"/>
    <w:rsid w:val="00105A18"/>
    <w:rsid w:val="0011030F"/>
    <w:rsid w:val="00114710"/>
    <w:rsid w:val="001150ED"/>
    <w:rsid w:val="00116EC7"/>
    <w:rsid w:val="00117AED"/>
    <w:rsid w:val="00121164"/>
    <w:rsid w:val="00121AF6"/>
    <w:rsid w:val="00122539"/>
    <w:rsid w:val="001236EF"/>
    <w:rsid w:val="001256FB"/>
    <w:rsid w:val="00127BAE"/>
    <w:rsid w:val="00127ECD"/>
    <w:rsid w:val="00130685"/>
    <w:rsid w:val="00130E82"/>
    <w:rsid w:val="0013489F"/>
    <w:rsid w:val="00134F02"/>
    <w:rsid w:val="00135AF7"/>
    <w:rsid w:val="00136568"/>
    <w:rsid w:val="00136BF1"/>
    <w:rsid w:val="00137894"/>
    <w:rsid w:val="00140A23"/>
    <w:rsid w:val="00141C1B"/>
    <w:rsid w:val="00142451"/>
    <w:rsid w:val="0014253B"/>
    <w:rsid w:val="0014315C"/>
    <w:rsid w:val="0014542F"/>
    <w:rsid w:val="0014547B"/>
    <w:rsid w:val="001509C3"/>
    <w:rsid w:val="0015149A"/>
    <w:rsid w:val="001516DD"/>
    <w:rsid w:val="0015231E"/>
    <w:rsid w:val="00152F12"/>
    <w:rsid w:val="001545A6"/>
    <w:rsid w:val="00155945"/>
    <w:rsid w:val="00155D18"/>
    <w:rsid w:val="001607E4"/>
    <w:rsid w:val="0016098B"/>
    <w:rsid w:val="00160BAE"/>
    <w:rsid w:val="00160FB9"/>
    <w:rsid w:val="00161068"/>
    <w:rsid w:val="00161FAC"/>
    <w:rsid w:val="001629F4"/>
    <w:rsid w:val="00162D47"/>
    <w:rsid w:val="00165E06"/>
    <w:rsid w:val="001722BD"/>
    <w:rsid w:val="00174226"/>
    <w:rsid w:val="00174BFF"/>
    <w:rsid w:val="0017614B"/>
    <w:rsid w:val="00176B79"/>
    <w:rsid w:val="00177DCC"/>
    <w:rsid w:val="00177EDE"/>
    <w:rsid w:val="0018453E"/>
    <w:rsid w:val="00185E60"/>
    <w:rsid w:val="00190BFB"/>
    <w:rsid w:val="0019190F"/>
    <w:rsid w:val="00192ABA"/>
    <w:rsid w:val="00192D4F"/>
    <w:rsid w:val="00192FF9"/>
    <w:rsid w:val="0019453E"/>
    <w:rsid w:val="00196190"/>
    <w:rsid w:val="0019794B"/>
    <w:rsid w:val="001A0D95"/>
    <w:rsid w:val="001A133C"/>
    <w:rsid w:val="001A3CA7"/>
    <w:rsid w:val="001A593F"/>
    <w:rsid w:val="001A5EBF"/>
    <w:rsid w:val="001B0986"/>
    <w:rsid w:val="001B2A18"/>
    <w:rsid w:val="001B2CBA"/>
    <w:rsid w:val="001B69FB"/>
    <w:rsid w:val="001C0B52"/>
    <w:rsid w:val="001C1253"/>
    <w:rsid w:val="001C78B5"/>
    <w:rsid w:val="001D15C7"/>
    <w:rsid w:val="001D2D6C"/>
    <w:rsid w:val="001D3B72"/>
    <w:rsid w:val="001D42A9"/>
    <w:rsid w:val="001D42C9"/>
    <w:rsid w:val="001D4BB5"/>
    <w:rsid w:val="001D6AB3"/>
    <w:rsid w:val="001E1C79"/>
    <w:rsid w:val="001E2795"/>
    <w:rsid w:val="001E2924"/>
    <w:rsid w:val="001E2BA3"/>
    <w:rsid w:val="001E2EEE"/>
    <w:rsid w:val="001E3505"/>
    <w:rsid w:val="001E52EE"/>
    <w:rsid w:val="001E5FEF"/>
    <w:rsid w:val="001E69E9"/>
    <w:rsid w:val="001F11AB"/>
    <w:rsid w:val="001F53E0"/>
    <w:rsid w:val="001F69EC"/>
    <w:rsid w:val="0020036F"/>
    <w:rsid w:val="002018D0"/>
    <w:rsid w:val="00202034"/>
    <w:rsid w:val="002027C3"/>
    <w:rsid w:val="00203034"/>
    <w:rsid w:val="00204DCD"/>
    <w:rsid w:val="00206A9D"/>
    <w:rsid w:val="0021077B"/>
    <w:rsid w:val="00213D50"/>
    <w:rsid w:val="00215D11"/>
    <w:rsid w:val="00216F9C"/>
    <w:rsid w:val="00217CEB"/>
    <w:rsid w:val="00220A7A"/>
    <w:rsid w:val="00221915"/>
    <w:rsid w:val="00221EA8"/>
    <w:rsid w:val="00221F68"/>
    <w:rsid w:val="00222485"/>
    <w:rsid w:val="0022335A"/>
    <w:rsid w:val="0022390A"/>
    <w:rsid w:val="00223ED4"/>
    <w:rsid w:val="00224689"/>
    <w:rsid w:val="00226B1C"/>
    <w:rsid w:val="00227707"/>
    <w:rsid w:val="0023136F"/>
    <w:rsid w:val="00232298"/>
    <w:rsid w:val="0023306C"/>
    <w:rsid w:val="0023625E"/>
    <w:rsid w:val="00240177"/>
    <w:rsid w:val="00240BC6"/>
    <w:rsid w:val="0024126C"/>
    <w:rsid w:val="00241817"/>
    <w:rsid w:val="00242013"/>
    <w:rsid w:val="00242CF8"/>
    <w:rsid w:val="0024373F"/>
    <w:rsid w:val="00245583"/>
    <w:rsid w:val="00245837"/>
    <w:rsid w:val="00245B21"/>
    <w:rsid w:val="00250067"/>
    <w:rsid w:val="00251643"/>
    <w:rsid w:val="002538BE"/>
    <w:rsid w:val="00253CD9"/>
    <w:rsid w:val="00253DAB"/>
    <w:rsid w:val="002571D9"/>
    <w:rsid w:val="00257B09"/>
    <w:rsid w:val="00257CEF"/>
    <w:rsid w:val="0026275D"/>
    <w:rsid w:val="002634CC"/>
    <w:rsid w:val="00265221"/>
    <w:rsid w:val="0026778A"/>
    <w:rsid w:val="002711E9"/>
    <w:rsid w:val="00271B4C"/>
    <w:rsid w:val="00274184"/>
    <w:rsid w:val="0027796A"/>
    <w:rsid w:val="002819D2"/>
    <w:rsid w:val="0028219F"/>
    <w:rsid w:val="0028613E"/>
    <w:rsid w:val="00286595"/>
    <w:rsid w:val="0028665B"/>
    <w:rsid w:val="00287CE7"/>
    <w:rsid w:val="00291BAE"/>
    <w:rsid w:val="002A2DEA"/>
    <w:rsid w:val="002A2ECC"/>
    <w:rsid w:val="002A523F"/>
    <w:rsid w:val="002A75C5"/>
    <w:rsid w:val="002A7E9B"/>
    <w:rsid w:val="002A7ED4"/>
    <w:rsid w:val="002B1C30"/>
    <w:rsid w:val="002B2F52"/>
    <w:rsid w:val="002B41A6"/>
    <w:rsid w:val="002B60F4"/>
    <w:rsid w:val="002B63CC"/>
    <w:rsid w:val="002C0B6B"/>
    <w:rsid w:val="002C1737"/>
    <w:rsid w:val="002C1FF9"/>
    <w:rsid w:val="002C20FB"/>
    <w:rsid w:val="002C2466"/>
    <w:rsid w:val="002C290C"/>
    <w:rsid w:val="002C5598"/>
    <w:rsid w:val="002C6A8F"/>
    <w:rsid w:val="002C7321"/>
    <w:rsid w:val="002C7466"/>
    <w:rsid w:val="002C78CC"/>
    <w:rsid w:val="002D12F7"/>
    <w:rsid w:val="002D3AB6"/>
    <w:rsid w:val="002D563D"/>
    <w:rsid w:val="002D5696"/>
    <w:rsid w:val="002D59BA"/>
    <w:rsid w:val="002E1FD2"/>
    <w:rsid w:val="002E4066"/>
    <w:rsid w:val="002F0112"/>
    <w:rsid w:val="002F1132"/>
    <w:rsid w:val="002F1890"/>
    <w:rsid w:val="002F1994"/>
    <w:rsid w:val="002F2112"/>
    <w:rsid w:val="002F3588"/>
    <w:rsid w:val="002F5081"/>
    <w:rsid w:val="002F5616"/>
    <w:rsid w:val="002F74A6"/>
    <w:rsid w:val="002F7CCF"/>
    <w:rsid w:val="00301372"/>
    <w:rsid w:val="00305050"/>
    <w:rsid w:val="0031171A"/>
    <w:rsid w:val="00313330"/>
    <w:rsid w:val="00313E86"/>
    <w:rsid w:val="0031684B"/>
    <w:rsid w:val="00317004"/>
    <w:rsid w:val="0032114E"/>
    <w:rsid w:val="00322A3B"/>
    <w:rsid w:val="00326048"/>
    <w:rsid w:val="003261F0"/>
    <w:rsid w:val="003274AE"/>
    <w:rsid w:val="00332065"/>
    <w:rsid w:val="003324BB"/>
    <w:rsid w:val="003329C0"/>
    <w:rsid w:val="00334A8C"/>
    <w:rsid w:val="00334E5B"/>
    <w:rsid w:val="00335584"/>
    <w:rsid w:val="0033794B"/>
    <w:rsid w:val="00345191"/>
    <w:rsid w:val="00350F5B"/>
    <w:rsid w:val="0035676C"/>
    <w:rsid w:val="00362F77"/>
    <w:rsid w:val="00362FF3"/>
    <w:rsid w:val="00363AC3"/>
    <w:rsid w:val="00363FB2"/>
    <w:rsid w:val="00364257"/>
    <w:rsid w:val="00367FFC"/>
    <w:rsid w:val="00370027"/>
    <w:rsid w:val="003709E6"/>
    <w:rsid w:val="00370E7F"/>
    <w:rsid w:val="00372CD9"/>
    <w:rsid w:val="00372E1E"/>
    <w:rsid w:val="00373CD9"/>
    <w:rsid w:val="003753AC"/>
    <w:rsid w:val="003775DB"/>
    <w:rsid w:val="003815F2"/>
    <w:rsid w:val="003828B3"/>
    <w:rsid w:val="0038290D"/>
    <w:rsid w:val="00382937"/>
    <w:rsid w:val="00382AE7"/>
    <w:rsid w:val="00384362"/>
    <w:rsid w:val="0038634B"/>
    <w:rsid w:val="00387398"/>
    <w:rsid w:val="00393BD2"/>
    <w:rsid w:val="003A005C"/>
    <w:rsid w:val="003A0157"/>
    <w:rsid w:val="003A060B"/>
    <w:rsid w:val="003A188D"/>
    <w:rsid w:val="003A192D"/>
    <w:rsid w:val="003A2247"/>
    <w:rsid w:val="003A3CAF"/>
    <w:rsid w:val="003A5ADC"/>
    <w:rsid w:val="003B0FD3"/>
    <w:rsid w:val="003B4D10"/>
    <w:rsid w:val="003B6A22"/>
    <w:rsid w:val="003C1477"/>
    <w:rsid w:val="003C1CEF"/>
    <w:rsid w:val="003C214B"/>
    <w:rsid w:val="003C290F"/>
    <w:rsid w:val="003C2E36"/>
    <w:rsid w:val="003C2F3A"/>
    <w:rsid w:val="003C3206"/>
    <w:rsid w:val="003C5466"/>
    <w:rsid w:val="003C57F0"/>
    <w:rsid w:val="003C5ECB"/>
    <w:rsid w:val="003C6555"/>
    <w:rsid w:val="003C71F8"/>
    <w:rsid w:val="003C723F"/>
    <w:rsid w:val="003C7FE6"/>
    <w:rsid w:val="003D2451"/>
    <w:rsid w:val="003D2469"/>
    <w:rsid w:val="003D48B5"/>
    <w:rsid w:val="003D6508"/>
    <w:rsid w:val="003D69A8"/>
    <w:rsid w:val="003E0831"/>
    <w:rsid w:val="003E1886"/>
    <w:rsid w:val="003F1BDF"/>
    <w:rsid w:val="003F247C"/>
    <w:rsid w:val="003F35EB"/>
    <w:rsid w:val="003F67FA"/>
    <w:rsid w:val="003F6931"/>
    <w:rsid w:val="003F78F7"/>
    <w:rsid w:val="00400A8F"/>
    <w:rsid w:val="00400D68"/>
    <w:rsid w:val="00401FA6"/>
    <w:rsid w:val="004024B5"/>
    <w:rsid w:val="00403F5A"/>
    <w:rsid w:val="004047A7"/>
    <w:rsid w:val="004052DD"/>
    <w:rsid w:val="00405D46"/>
    <w:rsid w:val="0040639E"/>
    <w:rsid w:val="00406CA9"/>
    <w:rsid w:val="0040779F"/>
    <w:rsid w:val="0041137A"/>
    <w:rsid w:val="00411F51"/>
    <w:rsid w:val="00416694"/>
    <w:rsid w:val="00417386"/>
    <w:rsid w:val="00422F07"/>
    <w:rsid w:val="0042302A"/>
    <w:rsid w:val="00426B91"/>
    <w:rsid w:val="00427C00"/>
    <w:rsid w:val="0043225A"/>
    <w:rsid w:val="00437838"/>
    <w:rsid w:val="00437EC4"/>
    <w:rsid w:val="004414B3"/>
    <w:rsid w:val="004417B6"/>
    <w:rsid w:val="004426DD"/>
    <w:rsid w:val="004453F3"/>
    <w:rsid w:val="00446982"/>
    <w:rsid w:val="0044729B"/>
    <w:rsid w:val="0044765B"/>
    <w:rsid w:val="00450F03"/>
    <w:rsid w:val="00453AAE"/>
    <w:rsid w:val="0045494F"/>
    <w:rsid w:val="0045623A"/>
    <w:rsid w:val="004568B3"/>
    <w:rsid w:val="00463184"/>
    <w:rsid w:val="004648D0"/>
    <w:rsid w:val="004656F0"/>
    <w:rsid w:val="0047495E"/>
    <w:rsid w:val="00477158"/>
    <w:rsid w:val="004774C9"/>
    <w:rsid w:val="00481275"/>
    <w:rsid w:val="00482019"/>
    <w:rsid w:val="00484CC8"/>
    <w:rsid w:val="00486D21"/>
    <w:rsid w:val="004879AD"/>
    <w:rsid w:val="00487E00"/>
    <w:rsid w:val="00487E56"/>
    <w:rsid w:val="00490F69"/>
    <w:rsid w:val="00491380"/>
    <w:rsid w:val="00491DB0"/>
    <w:rsid w:val="00493003"/>
    <w:rsid w:val="00496023"/>
    <w:rsid w:val="004A3C22"/>
    <w:rsid w:val="004A3E05"/>
    <w:rsid w:val="004A504D"/>
    <w:rsid w:val="004A5CF2"/>
    <w:rsid w:val="004A5D42"/>
    <w:rsid w:val="004B0D17"/>
    <w:rsid w:val="004B379D"/>
    <w:rsid w:val="004B3C75"/>
    <w:rsid w:val="004B3DF7"/>
    <w:rsid w:val="004B4E7D"/>
    <w:rsid w:val="004B58FF"/>
    <w:rsid w:val="004C374A"/>
    <w:rsid w:val="004C4856"/>
    <w:rsid w:val="004D2CA2"/>
    <w:rsid w:val="004D3653"/>
    <w:rsid w:val="004D42D9"/>
    <w:rsid w:val="004D6859"/>
    <w:rsid w:val="004D7851"/>
    <w:rsid w:val="004E04C3"/>
    <w:rsid w:val="004E1F5C"/>
    <w:rsid w:val="004E52AB"/>
    <w:rsid w:val="004E6187"/>
    <w:rsid w:val="004E792A"/>
    <w:rsid w:val="004F08EF"/>
    <w:rsid w:val="004F2F4C"/>
    <w:rsid w:val="004F482A"/>
    <w:rsid w:val="004F540E"/>
    <w:rsid w:val="004F71FF"/>
    <w:rsid w:val="005036CD"/>
    <w:rsid w:val="0050556D"/>
    <w:rsid w:val="00505DA4"/>
    <w:rsid w:val="00507B36"/>
    <w:rsid w:val="00507E9E"/>
    <w:rsid w:val="005103A3"/>
    <w:rsid w:val="00510C37"/>
    <w:rsid w:val="0051216F"/>
    <w:rsid w:val="00512CDC"/>
    <w:rsid w:val="00520172"/>
    <w:rsid w:val="0052503E"/>
    <w:rsid w:val="005256AE"/>
    <w:rsid w:val="00526E07"/>
    <w:rsid w:val="00530668"/>
    <w:rsid w:val="005315A5"/>
    <w:rsid w:val="0053214A"/>
    <w:rsid w:val="00532599"/>
    <w:rsid w:val="00533A52"/>
    <w:rsid w:val="00534743"/>
    <w:rsid w:val="0053659D"/>
    <w:rsid w:val="00537E40"/>
    <w:rsid w:val="005402C5"/>
    <w:rsid w:val="00544286"/>
    <w:rsid w:val="00544D72"/>
    <w:rsid w:val="005519C8"/>
    <w:rsid w:val="0055283B"/>
    <w:rsid w:val="00557810"/>
    <w:rsid w:val="00560EE4"/>
    <w:rsid w:val="00561C3C"/>
    <w:rsid w:val="00562B3A"/>
    <w:rsid w:val="00563051"/>
    <w:rsid w:val="005656E1"/>
    <w:rsid w:val="00566381"/>
    <w:rsid w:val="00566B93"/>
    <w:rsid w:val="00566C15"/>
    <w:rsid w:val="00570CDE"/>
    <w:rsid w:val="00572C0A"/>
    <w:rsid w:val="00574312"/>
    <w:rsid w:val="00575ED6"/>
    <w:rsid w:val="005763DE"/>
    <w:rsid w:val="00576502"/>
    <w:rsid w:val="00580E77"/>
    <w:rsid w:val="00581ED7"/>
    <w:rsid w:val="00582751"/>
    <w:rsid w:val="005832A7"/>
    <w:rsid w:val="0058392D"/>
    <w:rsid w:val="0059160F"/>
    <w:rsid w:val="00591B69"/>
    <w:rsid w:val="005965A8"/>
    <w:rsid w:val="005A3BA8"/>
    <w:rsid w:val="005A4006"/>
    <w:rsid w:val="005A5064"/>
    <w:rsid w:val="005A5B14"/>
    <w:rsid w:val="005A5C0C"/>
    <w:rsid w:val="005A7C39"/>
    <w:rsid w:val="005B02EF"/>
    <w:rsid w:val="005B1084"/>
    <w:rsid w:val="005B12B3"/>
    <w:rsid w:val="005B5335"/>
    <w:rsid w:val="005B5EB3"/>
    <w:rsid w:val="005B7D7D"/>
    <w:rsid w:val="005C0934"/>
    <w:rsid w:val="005C67E5"/>
    <w:rsid w:val="005C7781"/>
    <w:rsid w:val="005C7D34"/>
    <w:rsid w:val="005C7E52"/>
    <w:rsid w:val="005D15C9"/>
    <w:rsid w:val="005D1BB0"/>
    <w:rsid w:val="005D28EF"/>
    <w:rsid w:val="005D2C0F"/>
    <w:rsid w:val="005D2D38"/>
    <w:rsid w:val="005D5888"/>
    <w:rsid w:val="005D7C64"/>
    <w:rsid w:val="005E33CA"/>
    <w:rsid w:val="005E412F"/>
    <w:rsid w:val="005E4E97"/>
    <w:rsid w:val="005E7C6C"/>
    <w:rsid w:val="005F1479"/>
    <w:rsid w:val="005F5227"/>
    <w:rsid w:val="005F5AAA"/>
    <w:rsid w:val="005F6C74"/>
    <w:rsid w:val="00600E50"/>
    <w:rsid w:val="0060251D"/>
    <w:rsid w:val="00602996"/>
    <w:rsid w:val="006035A2"/>
    <w:rsid w:val="00605AE8"/>
    <w:rsid w:val="006154B9"/>
    <w:rsid w:val="00615AFF"/>
    <w:rsid w:val="00615DFB"/>
    <w:rsid w:val="006162F4"/>
    <w:rsid w:val="00620A3B"/>
    <w:rsid w:val="00620BE2"/>
    <w:rsid w:val="00620EB5"/>
    <w:rsid w:val="006215D7"/>
    <w:rsid w:val="00621883"/>
    <w:rsid w:val="00622AF4"/>
    <w:rsid w:val="00622E06"/>
    <w:rsid w:val="00623D2A"/>
    <w:rsid w:val="00623E8E"/>
    <w:rsid w:val="00624831"/>
    <w:rsid w:val="00627F7F"/>
    <w:rsid w:val="006307A9"/>
    <w:rsid w:val="00633D46"/>
    <w:rsid w:val="00635254"/>
    <w:rsid w:val="0063728C"/>
    <w:rsid w:val="006379F0"/>
    <w:rsid w:val="0064018C"/>
    <w:rsid w:val="00640CC3"/>
    <w:rsid w:val="006440C1"/>
    <w:rsid w:val="00644627"/>
    <w:rsid w:val="006456A3"/>
    <w:rsid w:val="00647131"/>
    <w:rsid w:val="00647826"/>
    <w:rsid w:val="00647A90"/>
    <w:rsid w:val="00650778"/>
    <w:rsid w:val="006549A1"/>
    <w:rsid w:val="00654EBA"/>
    <w:rsid w:val="00656802"/>
    <w:rsid w:val="00656C95"/>
    <w:rsid w:val="006576B9"/>
    <w:rsid w:val="00662257"/>
    <w:rsid w:val="006632F5"/>
    <w:rsid w:val="006646A8"/>
    <w:rsid w:val="006646B5"/>
    <w:rsid w:val="006652A0"/>
    <w:rsid w:val="00666A08"/>
    <w:rsid w:val="006672DB"/>
    <w:rsid w:val="00667908"/>
    <w:rsid w:val="00670716"/>
    <w:rsid w:val="00673BD7"/>
    <w:rsid w:val="006750C1"/>
    <w:rsid w:val="00675573"/>
    <w:rsid w:val="00675776"/>
    <w:rsid w:val="00676A88"/>
    <w:rsid w:val="0067757D"/>
    <w:rsid w:val="00677EA2"/>
    <w:rsid w:val="00680BA4"/>
    <w:rsid w:val="006812BD"/>
    <w:rsid w:val="00681D47"/>
    <w:rsid w:val="0068264E"/>
    <w:rsid w:val="00682FF5"/>
    <w:rsid w:val="0068345B"/>
    <w:rsid w:val="00684475"/>
    <w:rsid w:val="00685F55"/>
    <w:rsid w:val="00690942"/>
    <w:rsid w:val="00691942"/>
    <w:rsid w:val="00693BAD"/>
    <w:rsid w:val="006951D1"/>
    <w:rsid w:val="00695ABE"/>
    <w:rsid w:val="0069660C"/>
    <w:rsid w:val="0069681D"/>
    <w:rsid w:val="00696881"/>
    <w:rsid w:val="00696E11"/>
    <w:rsid w:val="00697D54"/>
    <w:rsid w:val="006A087D"/>
    <w:rsid w:val="006A0EF8"/>
    <w:rsid w:val="006A200E"/>
    <w:rsid w:val="006A2D69"/>
    <w:rsid w:val="006A314B"/>
    <w:rsid w:val="006A525F"/>
    <w:rsid w:val="006B240C"/>
    <w:rsid w:val="006B27ED"/>
    <w:rsid w:val="006B31FD"/>
    <w:rsid w:val="006B3302"/>
    <w:rsid w:val="006B3525"/>
    <w:rsid w:val="006B6D82"/>
    <w:rsid w:val="006B7098"/>
    <w:rsid w:val="006B73C9"/>
    <w:rsid w:val="006C163A"/>
    <w:rsid w:val="006C47C9"/>
    <w:rsid w:val="006C494A"/>
    <w:rsid w:val="006C54B8"/>
    <w:rsid w:val="006C54B9"/>
    <w:rsid w:val="006C6132"/>
    <w:rsid w:val="006C6DC1"/>
    <w:rsid w:val="006C73CF"/>
    <w:rsid w:val="006C79DB"/>
    <w:rsid w:val="006D1140"/>
    <w:rsid w:val="006D3C5A"/>
    <w:rsid w:val="006D3EA2"/>
    <w:rsid w:val="006D4249"/>
    <w:rsid w:val="006D5C8A"/>
    <w:rsid w:val="006D6F76"/>
    <w:rsid w:val="006D7187"/>
    <w:rsid w:val="006D74CA"/>
    <w:rsid w:val="006E2653"/>
    <w:rsid w:val="006E2A4C"/>
    <w:rsid w:val="006E325C"/>
    <w:rsid w:val="006E56DB"/>
    <w:rsid w:val="006E61D6"/>
    <w:rsid w:val="006E78FE"/>
    <w:rsid w:val="006F0BF0"/>
    <w:rsid w:val="006F0EB3"/>
    <w:rsid w:val="006F44F4"/>
    <w:rsid w:val="006F541C"/>
    <w:rsid w:val="006F7373"/>
    <w:rsid w:val="00700950"/>
    <w:rsid w:val="00701478"/>
    <w:rsid w:val="00701604"/>
    <w:rsid w:val="00704FBF"/>
    <w:rsid w:val="0070512F"/>
    <w:rsid w:val="007057AD"/>
    <w:rsid w:val="00705973"/>
    <w:rsid w:val="00706B77"/>
    <w:rsid w:val="00711362"/>
    <w:rsid w:val="00712B06"/>
    <w:rsid w:val="00720E4D"/>
    <w:rsid w:val="007231F4"/>
    <w:rsid w:val="00723672"/>
    <w:rsid w:val="007242AC"/>
    <w:rsid w:val="00724671"/>
    <w:rsid w:val="007249AE"/>
    <w:rsid w:val="00725765"/>
    <w:rsid w:val="00726BF4"/>
    <w:rsid w:val="00730168"/>
    <w:rsid w:val="007307D0"/>
    <w:rsid w:val="007311B7"/>
    <w:rsid w:val="0073135D"/>
    <w:rsid w:val="00732CC2"/>
    <w:rsid w:val="00735749"/>
    <w:rsid w:val="00737197"/>
    <w:rsid w:val="00737307"/>
    <w:rsid w:val="007379EE"/>
    <w:rsid w:val="00737DCD"/>
    <w:rsid w:val="00743755"/>
    <w:rsid w:val="00743D1B"/>
    <w:rsid w:val="0074462D"/>
    <w:rsid w:val="00744CDC"/>
    <w:rsid w:val="0075087F"/>
    <w:rsid w:val="00751AE9"/>
    <w:rsid w:val="00752C85"/>
    <w:rsid w:val="00752D25"/>
    <w:rsid w:val="00753B78"/>
    <w:rsid w:val="00754DCA"/>
    <w:rsid w:val="007558AC"/>
    <w:rsid w:val="007565AF"/>
    <w:rsid w:val="00760684"/>
    <w:rsid w:val="00761D2B"/>
    <w:rsid w:val="00763F2C"/>
    <w:rsid w:val="0076435B"/>
    <w:rsid w:val="0076527E"/>
    <w:rsid w:val="00765450"/>
    <w:rsid w:val="007658F5"/>
    <w:rsid w:val="00767C28"/>
    <w:rsid w:val="0077012A"/>
    <w:rsid w:val="00770BD2"/>
    <w:rsid w:val="00771579"/>
    <w:rsid w:val="00771E11"/>
    <w:rsid w:val="0077550E"/>
    <w:rsid w:val="00775F78"/>
    <w:rsid w:val="00777B2A"/>
    <w:rsid w:val="007833CF"/>
    <w:rsid w:val="00783439"/>
    <w:rsid w:val="00785985"/>
    <w:rsid w:val="00786A34"/>
    <w:rsid w:val="00793CA8"/>
    <w:rsid w:val="00797FA6"/>
    <w:rsid w:val="007A1589"/>
    <w:rsid w:val="007A237D"/>
    <w:rsid w:val="007A4249"/>
    <w:rsid w:val="007A5756"/>
    <w:rsid w:val="007A5F81"/>
    <w:rsid w:val="007B1941"/>
    <w:rsid w:val="007B1C39"/>
    <w:rsid w:val="007B35F7"/>
    <w:rsid w:val="007B36E0"/>
    <w:rsid w:val="007B6E02"/>
    <w:rsid w:val="007B7A69"/>
    <w:rsid w:val="007C060A"/>
    <w:rsid w:val="007C08F2"/>
    <w:rsid w:val="007C1346"/>
    <w:rsid w:val="007C22C2"/>
    <w:rsid w:val="007C2500"/>
    <w:rsid w:val="007C5F0F"/>
    <w:rsid w:val="007C6406"/>
    <w:rsid w:val="007C6EA9"/>
    <w:rsid w:val="007C793F"/>
    <w:rsid w:val="007D0551"/>
    <w:rsid w:val="007D412C"/>
    <w:rsid w:val="007D67DF"/>
    <w:rsid w:val="007D6A28"/>
    <w:rsid w:val="007D6FAB"/>
    <w:rsid w:val="007E06F9"/>
    <w:rsid w:val="007E0A38"/>
    <w:rsid w:val="007E473E"/>
    <w:rsid w:val="007E595D"/>
    <w:rsid w:val="007E5C21"/>
    <w:rsid w:val="007E7E25"/>
    <w:rsid w:val="007F1333"/>
    <w:rsid w:val="007F41F5"/>
    <w:rsid w:val="007F48AE"/>
    <w:rsid w:val="007F5577"/>
    <w:rsid w:val="00801A16"/>
    <w:rsid w:val="008042EB"/>
    <w:rsid w:val="008047D5"/>
    <w:rsid w:val="008076F3"/>
    <w:rsid w:val="00807C74"/>
    <w:rsid w:val="008101D6"/>
    <w:rsid w:val="0081109C"/>
    <w:rsid w:val="00811F97"/>
    <w:rsid w:val="00812E3D"/>
    <w:rsid w:val="00812EE8"/>
    <w:rsid w:val="00813E6A"/>
    <w:rsid w:val="00814E2B"/>
    <w:rsid w:val="00820348"/>
    <w:rsid w:val="00823C22"/>
    <w:rsid w:val="0082417E"/>
    <w:rsid w:val="008244CA"/>
    <w:rsid w:val="0082720B"/>
    <w:rsid w:val="00827751"/>
    <w:rsid w:val="0083331A"/>
    <w:rsid w:val="008334E1"/>
    <w:rsid w:val="00833BD7"/>
    <w:rsid w:val="00834A43"/>
    <w:rsid w:val="00834BC7"/>
    <w:rsid w:val="00835BE7"/>
    <w:rsid w:val="00841452"/>
    <w:rsid w:val="00842176"/>
    <w:rsid w:val="00842F28"/>
    <w:rsid w:val="00843946"/>
    <w:rsid w:val="00845B46"/>
    <w:rsid w:val="0084660B"/>
    <w:rsid w:val="008508CE"/>
    <w:rsid w:val="00853641"/>
    <w:rsid w:val="008540E3"/>
    <w:rsid w:val="00861A1D"/>
    <w:rsid w:val="0086202E"/>
    <w:rsid w:val="00862EAE"/>
    <w:rsid w:val="00867285"/>
    <w:rsid w:val="00867716"/>
    <w:rsid w:val="00870A3E"/>
    <w:rsid w:val="00872079"/>
    <w:rsid w:val="00872DF6"/>
    <w:rsid w:val="008736E9"/>
    <w:rsid w:val="008750FE"/>
    <w:rsid w:val="00875BDE"/>
    <w:rsid w:val="00880AB0"/>
    <w:rsid w:val="00880F57"/>
    <w:rsid w:val="0088121C"/>
    <w:rsid w:val="00882B51"/>
    <w:rsid w:val="00883E12"/>
    <w:rsid w:val="00884EE4"/>
    <w:rsid w:val="00887F8C"/>
    <w:rsid w:val="00891D7D"/>
    <w:rsid w:val="008929EB"/>
    <w:rsid w:val="00897784"/>
    <w:rsid w:val="008A1FDC"/>
    <w:rsid w:val="008A298E"/>
    <w:rsid w:val="008A3D61"/>
    <w:rsid w:val="008A4A28"/>
    <w:rsid w:val="008A4D6A"/>
    <w:rsid w:val="008A6DDF"/>
    <w:rsid w:val="008B168A"/>
    <w:rsid w:val="008C0B57"/>
    <w:rsid w:val="008C1D6C"/>
    <w:rsid w:val="008C47C9"/>
    <w:rsid w:val="008C73E1"/>
    <w:rsid w:val="008D1FA3"/>
    <w:rsid w:val="008D3DD1"/>
    <w:rsid w:val="008D7041"/>
    <w:rsid w:val="008D7535"/>
    <w:rsid w:val="008D7A08"/>
    <w:rsid w:val="008E050B"/>
    <w:rsid w:val="008E1801"/>
    <w:rsid w:val="008E2805"/>
    <w:rsid w:val="008E339C"/>
    <w:rsid w:val="008E3AC3"/>
    <w:rsid w:val="008E420E"/>
    <w:rsid w:val="008E4B71"/>
    <w:rsid w:val="008E5571"/>
    <w:rsid w:val="008E7ECE"/>
    <w:rsid w:val="008E7FBB"/>
    <w:rsid w:val="008F060E"/>
    <w:rsid w:val="008F21FE"/>
    <w:rsid w:val="008F4E99"/>
    <w:rsid w:val="008F5DAD"/>
    <w:rsid w:val="009007D2"/>
    <w:rsid w:val="00900BCF"/>
    <w:rsid w:val="00900EDE"/>
    <w:rsid w:val="0090226A"/>
    <w:rsid w:val="009024F0"/>
    <w:rsid w:val="00903923"/>
    <w:rsid w:val="00904642"/>
    <w:rsid w:val="009063B8"/>
    <w:rsid w:val="00906F47"/>
    <w:rsid w:val="00911933"/>
    <w:rsid w:val="00914BE8"/>
    <w:rsid w:val="00915580"/>
    <w:rsid w:val="009158BA"/>
    <w:rsid w:val="009170A4"/>
    <w:rsid w:val="009201BA"/>
    <w:rsid w:val="00926A45"/>
    <w:rsid w:val="00926D18"/>
    <w:rsid w:val="00927DD4"/>
    <w:rsid w:val="00927F56"/>
    <w:rsid w:val="0093045F"/>
    <w:rsid w:val="0093291E"/>
    <w:rsid w:val="00937B1F"/>
    <w:rsid w:val="00941093"/>
    <w:rsid w:val="0094256B"/>
    <w:rsid w:val="00942DAC"/>
    <w:rsid w:val="009444CF"/>
    <w:rsid w:val="009445F1"/>
    <w:rsid w:val="00950E7A"/>
    <w:rsid w:val="009525B2"/>
    <w:rsid w:val="00953345"/>
    <w:rsid w:val="009538B3"/>
    <w:rsid w:val="00954C7F"/>
    <w:rsid w:val="009569E6"/>
    <w:rsid w:val="009576DA"/>
    <w:rsid w:val="0096467E"/>
    <w:rsid w:val="00964C0B"/>
    <w:rsid w:val="00964E6A"/>
    <w:rsid w:val="00965067"/>
    <w:rsid w:val="00965948"/>
    <w:rsid w:val="00967B7B"/>
    <w:rsid w:val="00972FBA"/>
    <w:rsid w:val="00973A79"/>
    <w:rsid w:val="009763BE"/>
    <w:rsid w:val="00976971"/>
    <w:rsid w:val="00977071"/>
    <w:rsid w:val="009814A7"/>
    <w:rsid w:val="00985D5C"/>
    <w:rsid w:val="0098609A"/>
    <w:rsid w:val="00990873"/>
    <w:rsid w:val="00993DDA"/>
    <w:rsid w:val="00993F3A"/>
    <w:rsid w:val="00995443"/>
    <w:rsid w:val="00997217"/>
    <w:rsid w:val="009A015D"/>
    <w:rsid w:val="009A135A"/>
    <w:rsid w:val="009A18BF"/>
    <w:rsid w:val="009A26D5"/>
    <w:rsid w:val="009A366C"/>
    <w:rsid w:val="009A521B"/>
    <w:rsid w:val="009A643E"/>
    <w:rsid w:val="009A6EFA"/>
    <w:rsid w:val="009A7FDD"/>
    <w:rsid w:val="009B0418"/>
    <w:rsid w:val="009B41CB"/>
    <w:rsid w:val="009B423D"/>
    <w:rsid w:val="009C01CB"/>
    <w:rsid w:val="009C17C2"/>
    <w:rsid w:val="009C2F93"/>
    <w:rsid w:val="009C3FA9"/>
    <w:rsid w:val="009C6C0E"/>
    <w:rsid w:val="009C7CD6"/>
    <w:rsid w:val="009D04E7"/>
    <w:rsid w:val="009D1B4A"/>
    <w:rsid w:val="009D24AF"/>
    <w:rsid w:val="009D5CA4"/>
    <w:rsid w:val="009D60C1"/>
    <w:rsid w:val="009D7233"/>
    <w:rsid w:val="009E16D3"/>
    <w:rsid w:val="009F0956"/>
    <w:rsid w:val="009F216E"/>
    <w:rsid w:val="009F236F"/>
    <w:rsid w:val="009F3972"/>
    <w:rsid w:val="009F5B41"/>
    <w:rsid w:val="00A0011E"/>
    <w:rsid w:val="00A0065A"/>
    <w:rsid w:val="00A02524"/>
    <w:rsid w:val="00A03598"/>
    <w:rsid w:val="00A04805"/>
    <w:rsid w:val="00A04DB8"/>
    <w:rsid w:val="00A06F05"/>
    <w:rsid w:val="00A06F63"/>
    <w:rsid w:val="00A125D3"/>
    <w:rsid w:val="00A12DB6"/>
    <w:rsid w:val="00A16C46"/>
    <w:rsid w:val="00A228F5"/>
    <w:rsid w:val="00A25376"/>
    <w:rsid w:val="00A25BEB"/>
    <w:rsid w:val="00A307F6"/>
    <w:rsid w:val="00A31917"/>
    <w:rsid w:val="00A319E3"/>
    <w:rsid w:val="00A33115"/>
    <w:rsid w:val="00A362CE"/>
    <w:rsid w:val="00A3730E"/>
    <w:rsid w:val="00A45131"/>
    <w:rsid w:val="00A464FE"/>
    <w:rsid w:val="00A472B9"/>
    <w:rsid w:val="00A519BA"/>
    <w:rsid w:val="00A525CF"/>
    <w:rsid w:val="00A53480"/>
    <w:rsid w:val="00A53E2F"/>
    <w:rsid w:val="00A644D5"/>
    <w:rsid w:val="00A65ADF"/>
    <w:rsid w:val="00A661DA"/>
    <w:rsid w:val="00A6694E"/>
    <w:rsid w:val="00A67C4E"/>
    <w:rsid w:val="00A7079E"/>
    <w:rsid w:val="00A71915"/>
    <w:rsid w:val="00A73D63"/>
    <w:rsid w:val="00A753E7"/>
    <w:rsid w:val="00A75C9A"/>
    <w:rsid w:val="00A76163"/>
    <w:rsid w:val="00A77F29"/>
    <w:rsid w:val="00A77FDD"/>
    <w:rsid w:val="00A805A7"/>
    <w:rsid w:val="00A85B51"/>
    <w:rsid w:val="00A87755"/>
    <w:rsid w:val="00A909B1"/>
    <w:rsid w:val="00A93EF8"/>
    <w:rsid w:val="00A9405D"/>
    <w:rsid w:val="00A944AB"/>
    <w:rsid w:val="00A9460D"/>
    <w:rsid w:val="00A96855"/>
    <w:rsid w:val="00A978E1"/>
    <w:rsid w:val="00AA0F89"/>
    <w:rsid w:val="00AA402A"/>
    <w:rsid w:val="00AB0461"/>
    <w:rsid w:val="00AB06A6"/>
    <w:rsid w:val="00AB0EB7"/>
    <w:rsid w:val="00AB22FF"/>
    <w:rsid w:val="00AB2841"/>
    <w:rsid w:val="00AB29AF"/>
    <w:rsid w:val="00AB2D89"/>
    <w:rsid w:val="00AB323D"/>
    <w:rsid w:val="00AB3E7C"/>
    <w:rsid w:val="00AB498F"/>
    <w:rsid w:val="00AB5F43"/>
    <w:rsid w:val="00AB77FC"/>
    <w:rsid w:val="00AC0B9B"/>
    <w:rsid w:val="00AC1271"/>
    <w:rsid w:val="00AC3A4A"/>
    <w:rsid w:val="00AC40D8"/>
    <w:rsid w:val="00AC561D"/>
    <w:rsid w:val="00AD0CBD"/>
    <w:rsid w:val="00AD2BF8"/>
    <w:rsid w:val="00AD4554"/>
    <w:rsid w:val="00AD7287"/>
    <w:rsid w:val="00AD740D"/>
    <w:rsid w:val="00AE05EA"/>
    <w:rsid w:val="00AE06B8"/>
    <w:rsid w:val="00AE2530"/>
    <w:rsid w:val="00AE3333"/>
    <w:rsid w:val="00AE4E8E"/>
    <w:rsid w:val="00AF00D6"/>
    <w:rsid w:val="00AF177E"/>
    <w:rsid w:val="00AF3483"/>
    <w:rsid w:val="00AF501C"/>
    <w:rsid w:val="00AF58CC"/>
    <w:rsid w:val="00AF702F"/>
    <w:rsid w:val="00AF70DA"/>
    <w:rsid w:val="00AF7B5A"/>
    <w:rsid w:val="00B01F99"/>
    <w:rsid w:val="00B058B2"/>
    <w:rsid w:val="00B058EE"/>
    <w:rsid w:val="00B07287"/>
    <w:rsid w:val="00B103F9"/>
    <w:rsid w:val="00B10B3C"/>
    <w:rsid w:val="00B12F45"/>
    <w:rsid w:val="00B15188"/>
    <w:rsid w:val="00B15B9C"/>
    <w:rsid w:val="00B16B53"/>
    <w:rsid w:val="00B17792"/>
    <w:rsid w:val="00B17BE5"/>
    <w:rsid w:val="00B2213C"/>
    <w:rsid w:val="00B22429"/>
    <w:rsid w:val="00B22557"/>
    <w:rsid w:val="00B266CD"/>
    <w:rsid w:val="00B26721"/>
    <w:rsid w:val="00B31D34"/>
    <w:rsid w:val="00B321C8"/>
    <w:rsid w:val="00B3595C"/>
    <w:rsid w:val="00B36259"/>
    <w:rsid w:val="00B40BF4"/>
    <w:rsid w:val="00B44ACA"/>
    <w:rsid w:val="00B474F9"/>
    <w:rsid w:val="00B50DF3"/>
    <w:rsid w:val="00B548E2"/>
    <w:rsid w:val="00B56DC3"/>
    <w:rsid w:val="00B63204"/>
    <w:rsid w:val="00B63306"/>
    <w:rsid w:val="00B63780"/>
    <w:rsid w:val="00B6401D"/>
    <w:rsid w:val="00B64DAA"/>
    <w:rsid w:val="00B64F0F"/>
    <w:rsid w:val="00B65DE6"/>
    <w:rsid w:val="00B7330E"/>
    <w:rsid w:val="00B73AAD"/>
    <w:rsid w:val="00B7650B"/>
    <w:rsid w:val="00B77258"/>
    <w:rsid w:val="00B8256A"/>
    <w:rsid w:val="00B84B28"/>
    <w:rsid w:val="00B87BEF"/>
    <w:rsid w:val="00B87F98"/>
    <w:rsid w:val="00B90B46"/>
    <w:rsid w:val="00B9133A"/>
    <w:rsid w:val="00B91AFF"/>
    <w:rsid w:val="00B9212C"/>
    <w:rsid w:val="00B956E9"/>
    <w:rsid w:val="00BA297F"/>
    <w:rsid w:val="00BA2B22"/>
    <w:rsid w:val="00BA433A"/>
    <w:rsid w:val="00BA7B9D"/>
    <w:rsid w:val="00BB1B2C"/>
    <w:rsid w:val="00BB5ED0"/>
    <w:rsid w:val="00BB678E"/>
    <w:rsid w:val="00BB792A"/>
    <w:rsid w:val="00BC27BC"/>
    <w:rsid w:val="00BC33E0"/>
    <w:rsid w:val="00BC5294"/>
    <w:rsid w:val="00BC5EA0"/>
    <w:rsid w:val="00BD0526"/>
    <w:rsid w:val="00BD3FA8"/>
    <w:rsid w:val="00BD4EC6"/>
    <w:rsid w:val="00BD742B"/>
    <w:rsid w:val="00BD7AF0"/>
    <w:rsid w:val="00BE08A9"/>
    <w:rsid w:val="00BE1DA7"/>
    <w:rsid w:val="00BE2903"/>
    <w:rsid w:val="00BE2F28"/>
    <w:rsid w:val="00BE5558"/>
    <w:rsid w:val="00BE68E4"/>
    <w:rsid w:val="00BF13CC"/>
    <w:rsid w:val="00BF1D1E"/>
    <w:rsid w:val="00BF34BD"/>
    <w:rsid w:val="00BF367A"/>
    <w:rsid w:val="00BF3DCC"/>
    <w:rsid w:val="00BF544A"/>
    <w:rsid w:val="00BF6824"/>
    <w:rsid w:val="00BF7EC3"/>
    <w:rsid w:val="00C01252"/>
    <w:rsid w:val="00C0256D"/>
    <w:rsid w:val="00C04549"/>
    <w:rsid w:val="00C06869"/>
    <w:rsid w:val="00C1112A"/>
    <w:rsid w:val="00C1252B"/>
    <w:rsid w:val="00C12795"/>
    <w:rsid w:val="00C14DA8"/>
    <w:rsid w:val="00C15125"/>
    <w:rsid w:val="00C1600F"/>
    <w:rsid w:val="00C209FE"/>
    <w:rsid w:val="00C20B56"/>
    <w:rsid w:val="00C215C8"/>
    <w:rsid w:val="00C2667B"/>
    <w:rsid w:val="00C3252E"/>
    <w:rsid w:val="00C40476"/>
    <w:rsid w:val="00C41D23"/>
    <w:rsid w:val="00C44417"/>
    <w:rsid w:val="00C46BBF"/>
    <w:rsid w:val="00C50C8D"/>
    <w:rsid w:val="00C50E7E"/>
    <w:rsid w:val="00C53859"/>
    <w:rsid w:val="00C5469B"/>
    <w:rsid w:val="00C548E9"/>
    <w:rsid w:val="00C5490B"/>
    <w:rsid w:val="00C565D1"/>
    <w:rsid w:val="00C56834"/>
    <w:rsid w:val="00C5737A"/>
    <w:rsid w:val="00C60584"/>
    <w:rsid w:val="00C63F0A"/>
    <w:rsid w:val="00C640B6"/>
    <w:rsid w:val="00C64E6C"/>
    <w:rsid w:val="00C665BF"/>
    <w:rsid w:val="00C669EF"/>
    <w:rsid w:val="00C7216D"/>
    <w:rsid w:val="00C734A4"/>
    <w:rsid w:val="00C73BB6"/>
    <w:rsid w:val="00C7721E"/>
    <w:rsid w:val="00C84D82"/>
    <w:rsid w:val="00C864BC"/>
    <w:rsid w:val="00C91FFE"/>
    <w:rsid w:val="00C924E9"/>
    <w:rsid w:val="00C97318"/>
    <w:rsid w:val="00CA1445"/>
    <w:rsid w:val="00CA1E06"/>
    <w:rsid w:val="00CA2C93"/>
    <w:rsid w:val="00CA2E9C"/>
    <w:rsid w:val="00CA4450"/>
    <w:rsid w:val="00CA488F"/>
    <w:rsid w:val="00CA59BF"/>
    <w:rsid w:val="00CA6F05"/>
    <w:rsid w:val="00CA7C3B"/>
    <w:rsid w:val="00CB428B"/>
    <w:rsid w:val="00CB73B3"/>
    <w:rsid w:val="00CC1594"/>
    <w:rsid w:val="00CC2B02"/>
    <w:rsid w:val="00CC3C6A"/>
    <w:rsid w:val="00CC46A0"/>
    <w:rsid w:val="00CC4AC9"/>
    <w:rsid w:val="00CD33E3"/>
    <w:rsid w:val="00CD39CC"/>
    <w:rsid w:val="00CD3A43"/>
    <w:rsid w:val="00CD5440"/>
    <w:rsid w:val="00CD7091"/>
    <w:rsid w:val="00CE22A8"/>
    <w:rsid w:val="00CE3482"/>
    <w:rsid w:val="00CE3624"/>
    <w:rsid w:val="00CE62E8"/>
    <w:rsid w:val="00CE7C4C"/>
    <w:rsid w:val="00CF0E46"/>
    <w:rsid w:val="00CF16BD"/>
    <w:rsid w:val="00CF1E18"/>
    <w:rsid w:val="00CF3170"/>
    <w:rsid w:val="00CF334E"/>
    <w:rsid w:val="00CF3975"/>
    <w:rsid w:val="00CF46BD"/>
    <w:rsid w:val="00CF4785"/>
    <w:rsid w:val="00CF78C0"/>
    <w:rsid w:val="00D01AA6"/>
    <w:rsid w:val="00D035C9"/>
    <w:rsid w:val="00D06278"/>
    <w:rsid w:val="00D0717B"/>
    <w:rsid w:val="00D07AE0"/>
    <w:rsid w:val="00D07C1B"/>
    <w:rsid w:val="00D104BD"/>
    <w:rsid w:val="00D10949"/>
    <w:rsid w:val="00D11050"/>
    <w:rsid w:val="00D12015"/>
    <w:rsid w:val="00D12CA8"/>
    <w:rsid w:val="00D14196"/>
    <w:rsid w:val="00D16EA4"/>
    <w:rsid w:val="00D17192"/>
    <w:rsid w:val="00D20955"/>
    <w:rsid w:val="00D23064"/>
    <w:rsid w:val="00D2329D"/>
    <w:rsid w:val="00D25721"/>
    <w:rsid w:val="00D274F6"/>
    <w:rsid w:val="00D30DD7"/>
    <w:rsid w:val="00D32596"/>
    <w:rsid w:val="00D32AD2"/>
    <w:rsid w:val="00D32D1F"/>
    <w:rsid w:val="00D33102"/>
    <w:rsid w:val="00D37A3D"/>
    <w:rsid w:val="00D403C2"/>
    <w:rsid w:val="00D4182F"/>
    <w:rsid w:val="00D5056C"/>
    <w:rsid w:val="00D51113"/>
    <w:rsid w:val="00D527E2"/>
    <w:rsid w:val="00D54B9A"/>
    <w:rsid w:val="00D552C5"/>
    <w:rsid w:val="00D55881"/>
    <w:rsid w:val="00D5740D"/>
    <w:rsid w:val="00D6107B"/>
    <w:rsid w:val="00D624A4"/>
    <w:rsid w:val="00D708D1"/>
    <w:rsid w:val="00D70BD7"/>
    <w:rsid w:val="00D7214F"/>
    <w:rsid w:val="00D73169"/>
    <w:rsid w:val="00D753A6"/>
    <w:rsid w:val="00D753EB"/>
    <w:rsid w:val="00D77CDA"/>
    <w:rsid w:val="00D81899"/>
    <w:rsid w:val="00D82026"/>
    <w:rsid w:val="00D825A8"/>
    <w:rsid w:val="00D8276B"/>
    <w:rsid w:val="00D845EB"/>
    <w:rsid w:val="00D8488F"/>
    <w:rsid w:val="00D87CE0"/>
    <w:rsid w:val="00D91E1D"/>
    <w:rsid w:val="00D92CCF"/>
    <w:rsid w:val="00D954EC"/>
    <w:rsid w:val="00D970CD"/>
    <w:rsid w:val="00D97B24"/>
    <w:rsid w:val="00D97C56"/>
    <w:rsid w:val="00DA1C4F"/>
    <w:rsid w:val="00DA1D3C"/>
    <w:rsid w:val="00DA5451"/>
    <w:rsid w:val="00DB06D8"/>
    <w:rsid w:val="00DB105F"/>
    <w:rsid w:val="00DB5E3A"/>
    <w:rsid w:val="00DB6E7C"/>
    <w:rsid w:val="00DB7616"/>
    <w:rsid w:val="00DB7EF2"/>
    <w:rsid w:val="00DC07DE"/>
    <w:rsid w:val="00DC1A60"/>
    <w:rsid w:val="00DC322D"/>
    <w:rsid w:val="00DC32A3"/>
    <w:rsid w:val="00DC4168"/>
    <w:rsid w:val="00DC4696"/>
    <w:rsid w:val="00DC47CA"/>
    <w:rsid w:val="00DC47F9"/>
    <w:rsid w:val="00DC4FED"/>
    <w:rsid w:val="00DC7F59"/>
    <w:rsid w:val="00DD4417"/>
    <w:rsid w:val="00DE383D"/>
    <w:rsid w:val="00DE5E00"/>
    <w:rsid w:val="00DE5ECA"/>
    <w:rsid w:val="00DE5FC7"/>
    <w:rsid w:val="00DE65A1"/>
    <w:rsid w:val="00DE6C8F"/>
    <w:rsid w:val="00DE71FB"/>
    <w:rsid w:val="00DF6F5B"/>
    <w:rsid w:val="00E00E2F"/>
    <w:rsid w:val="00E00FCD"/>
    <w:rsid w:val="00E01443"/>
    <w:rsid w:val="00E01661"/>
    <w:rsid w:val="00E028E0"/>
    <w:rsid w:val="00E02955"/>
    <w:rsid w:val="00E03A03"/>
    <w:rsid w:val="00E050A3"/>
    <w:rsid w:val="00E059EB"/>
    <w:rsid w:val="00E07B14"/>
    <w:rsid w:val="00E11F2D"/>
    <w:rsid w:val="00E12B93"/>
    <w:rsid w:val="00E1304B"/>
    <w:rsid w:val="00E17521"/>
    <w:rsid w:val="00E208EC"/>
    <w:rsid w:val="00E20CDA"/>
    <w:rsid w:val="00E218AE"/>
    <w:rsid w:val="00E23083"/>
    <w:rsid w:val="00E25471"/>
    <w:rsid w:val="00E254E7"/>
    <w:rsid w:val="00E25EF2"/>
    <w:rsid w:val="00E2684A"/>
    <w:rsid w:val="00E269EC"/>
    <w:rsid w:val="00E30A76"/>
    <w:rsid w:val="00E32A71"/>
    <w:rsid w:val="00E331DA"/>
    <w:rsid w:val="00E344D0"/>
    <w:rsid w:val="00E42AE5"/>
    <w:rsid w:val="00E461BA"/>
    <w:rsid w:val="00E513BB"/>
    <w:rsid w:val="00E5170D"/>
    <w:rsid w:val="00E52D1F"/>
    <w:rsid w:val="00E52F7B"/>
    <w:rsid w:val="00E545B8"/>
    <w:rsid w:val="00E6000D"/>
    <w:rsid w:val="00E65428"/>
    <w:rsid w:val="00E655B2"/>
    <w:rsid w:val="00E66FB4"/>
    <w:rsid w:val="00E70AFA"/>
    <w:rsid w:val="00E71C3B"/>
    <w:rsid w:val="00E71E52"/>
    <w:rsid w:val="00E72E3D"/>
    <w:rsid w:val="00E814C1"/>
    <w:rsid w:val="00E843C6"/>
    <w:rsid w:val="00E8556B"/>
    <w:rsid w:val="00E87DE3"/>
    <w:rsid w:val="00E92648"/>
    <w:rsid w:val="00E943F8"/>
    <w:rsid w:val="00E97571"/>
    <w:rsid w:val="00E97D81"/>
    <w:rsid w:val="00EA0337"/>
    <w:rsid w:val="00EA44F9"/>
    <w:rsid w:val="00EA5594"/>
    <w:rsid w:val="00EA68A2"/>
    <w:rsid w:val="00EA7BAC"/>
    <w:rsid w:val="00EA7DD4"/>
    <w:rsid w:val="00EB5CDF"/>
    <w:rsid w:val="00EB6FC4"/>
    <w:rsid w:val="00EC0238"/>
    <w:rsid w:val="00EC0534"/>
    <w:rsid w:val="00EC201F"/>
    <w:rsid w:val="00EC429F"/>
    <w:rsid w:val="00EC51FB"/>
    <w:rsid w:val="00EC5A58"/>
    <w:rsid w:val="00EC723C"/>
    <w:rsid w:val="00ED1FBF"/>
    <w:rsid w:val="00ED5155"/>
    <w:rsid w:val="00ED7A88"/>
    <w:rsid w:val="00ED7C13"/>
    <w:rsid w:val="00EE0154"/>
    <w:rsid w:val="00EE227C"/>
    <w:rsid w:val="00EE28A9"/>
    <w:rsid w:val="00EE29B0"/>
    <w:rsid w:val="00EE3127"/>
    <w:rsid w:val="00EE4BEF"/>
    <w:rsid w:val="00EE5976"/>
    <w:rsid w:val="00EE60C5"/>
    <w:rsid w:val="00EF05DB"/>
    <w:rsid w:val="00EF0775"/>
    <w:rsid w:val="00EF0E01"/>
    <w:rsid w:val="00EF38C8"/>
    <w:rsid w:val="00EF44E6"/>
    <w:rsid w:val="00EF562B"/>
    <w:rsid w:val="00EF5C71"/>
    <w:rsid w:val="00EF7DFB"/>
    <w:rsid w:val="00F000EA"/>
    <w:rsid w:val="00F00AAC"/>
    <w:rsid w:val="00F00B37"/>
    <w:rsid w:val="00F01E76"/>
    <w:rsid w:val="00F02B5A"/>
    <w:rsid w:val="00F0321F"/>
    <w:rsid w:val="00F04604"/>
    <w:rsid w:val="00F07CBA"/>
    <w:rsid w:val="00F1097A"/>
    <w:rsid w:val="00F10E94"/>
    <w:rsid w:val="00F12101"/>
    <w:rsid w:val="00F12E34"/>
    <w:rsid w:val="00F1474C"/>
    <w:rsid w:val="00F150F1"/>
    <w:rsid w:val="00F226E0"/>
    <w:rsid w:val="00F2469B"/>
    <w:rsid w:val="00F2678E"/>
    <w:rsid w:val="00F30219"/>
    <w:rsid w:val="00F317BE"/>
    <w:rsid w:val="00F319F1"/>
    <w:rsid w:val="00F31C67"/>
    <w:rsid w:val="00F33FC5"/>
    <w:rsid w:val="00F345A7"/>
    <w:rsid w:val="00F35A3C"/>
    <w:rsid w:val="00F35C59"/>
    <w:rsid w:val="00F35E84"/>
    <w:rsid w:val="00F36224"/>
    <w:rsid w:val="00F367BD"/>
    <w:rsid w:val="00F402D3"/>
    <w:rsid w:val="00F40C59"/>
    <w:rsid w:val="00F414DA"/>
    <w:rsid w:val="00F4324A"/>
    <w:rsid w:val="00F434DF"/>
    <w:rsid w:val="00F43FBB"/>
    <w:rsid w:val="00F512AD"/>
    <w:rsid w:val="00F519E4"/>
    <w:rsid w:val="00F52715"/>
    <w:rsid w:val="00F54117"/>
    <w:rsid w:val="00F561DF"/>
    <w:rsid w:val="00F5752B"/>
    <w:rsid w:val="00F60A4D"/>
    <w:rsid w:val="00F62747"/>
    <w:rsid w:val="00F6357A"/>
    <w:rsid w:val="00F6573E"/>
    <w:rsid w:val="00F74D4A"/>
    <w:rsid w:val="00F77D16"/>
    <w:rsid w:val="00F81FF5"/>
    <w:rsid w:val="00F82943"/>
    <w:rsid w:val="00F82DA3"/>
    <w:rsid w:val="00F839CB"/>
    <w:rsid w:val="00F83C4B"/>
    <w:rsid w:val="00F854C1"/>
    <w:rsid w:val="00F86CB9"/>
    <w:rsid w:val="00F87926"/>
    <w:rsid w:val="00F87DA3"/>
    <w:rsid w:val="00F901E4"/>
    <w:rsid w:val="00F9244F"/>
    <w:rsid w:val="00F92C74"/>
    <w:rsid w:val="00F93F0A"/>
    <w:rsid w:val="00F941CD"/>
    <w:rsid w:val="00F94381"/>
    <w:rsid w:val="00F95203"/>
    <w:rsid w:val="00F95CB1"/>
    <w:rsid w:val="00F9679A"/>
    <w:rsid w:val="00F97019"/>
    <w:rsid w:val="00FA2067"/>
    <w:rsid w:val="00FA7127"/>
    <w:rsid w:val="00FA7F47"/>
    <w:rsid w:val="00FB1BB4"/>
    <w:rsid w:val="00FB3AE6"/>
    <w:rsid w:val="00FB3C57"/>
    <w:rsid w:val="00FB64BA"/>
    <w:rsid w:val="00FB7738"/>
    <w:rsid w:val="00FB7D63"/>
    <w:rsid w:val="00FC0843"/>
    <w:rsid w:val="00FC0D38"/>
    <w:rsid w:val="00FC139A"/>
    <w:rsid w:val="00FC5CA0"/>
    <w:rsid w:val="00FD1B8E"/>
    <w:rsid w:val="00FD229A"/>
    <w:rsid w:val="00FD23FC"/>
    <w:rsid w:val="00FD463F"/>
    <w:rsid w:val="00FD74D3"/>
    <w:rsid w:val="00FE2370"/>
    <w:rsid w:val="00FE274C"/>
    <w:rsid w:val="00FE3056"/>
    <w:rsid w:val="00FE3876"/>
    <w:rsid w:val="00FE72D3"/>
    <w:rsid w:val="00FF0B60"/>
    <w:rsid w:val="00FF0BBC"/>
    <w:rsid w:val="00FF54BD"/>
    <w:rsid w:val="00FF5D60"/>
    <w:rsid w:val="00FF6645"/>
    <w:rsid w:val="00FF6EA9"/>
    <w:rsid w:val="014E1E25"/>
    <w:rsid w:val="015E165C"/>
    <w:rsid w:val="02187001"/>
    <w:rsid w:val="02DF05E7"/>
    <w:rsid w:val="03B14212"/>
    <w:rsid w:val="04717907"/>
    <w:rsid w:val="049A3E00"/>
    <w:rsid w:val="04FB03EE"/>
    <w:rsid w:val="0558010B"/>
    <w:rsid w:val="05C71188"/>
    <w:rsid w:val="05EF7981"/>
    <w:rsid w:val="06940460"/>
    <w:rsid w:val="06F051CA"/>
    <w:rsid w:val="07102972"/>
    <w:rsid w:val="07283A61"/>
    <w:rsid w:val="07734D5A"/>
    <w:rsid w:val="079F421F"/>
    <w:rsid w:val="07AA67C1"/>
    <w:rsid w:val="07DD778A"/>
    <w:rsid w:val="07F451B8"/>
    <w:rsid w:val="08526AA0"/>
    <w:rsid w:val="09BA21CC"/>
    <w:rsid w:val="0A6817AC"/>
    <w:rsid w:val="0A69016A"/>
    <w:rsid w:val="0B312394"/>
    <w:rsid w:val="0B736260"/>
    <w:rsid w:val="0B77F1ED"/>
    <w:rsid w:val="0B8268A5"/>
    <w:rsid w:val="0BF6C225"/>
    <w:rsid w:val="0C0E3705"/>
    <w:rsid w:val="0C39217D"/>
    <w:rsid w:val="0CBF4A9B"/>
    <w:rsid w:val="0CD143D0"/>
    <w:rsid w:val="0D4277FB"/>
    <w:rsid w:val="0D87750E"/>
    <w:rsid w:val="0DD07405"/>
    <w:rsid w:val="0DDFE998"/>
    <w:rsid w:val="0E914EA6"/>
    <w:rsid w:val="0F5F18D8"/>
    <w:rsid w:val="0F706C7C"/>
    <w:rsid w:val="0FAD1692"/>
    <w:rsid w:val="106F070B"/>
    <w:rsid w:val="117FC022"/>
    <w:rsid w:val="11982621"/>
    <w:rsid w:val="119979B9"/>
    <w:rsid w:val="12332A6C"/>
    <w:rsid w:val="12BC6158"/>
    <w:rsid w:val="12ED0DC1"/>
    <w:rsid w:val="136A57D8"/>
    <w:rsid w:val="138546F7"/>
    <w:rsid w:val="14A5231E"/>
    <w:rsid w:val="1637797B"/>
    <w:rsid w:val="1666653A"/>
    <w:rsid w:val="16A42753"/>
    <w:rsid w:val="16C253BD"/>
    <w:rsid w:val="16D20F51"/>
    <w:rsid w:val="16DF103D"/>
    <w:rsid w:val="16E96DE9"/>
    <w:rsid w:val="1701245E"/>
    <w:rsid w:val="1703133B"/>
    <w:rsid w:val="170E5A03"/>
    <w:rsid w:val="170F6E3C"/>
    <w:rsid w:val="17BBDD55"/>
    <w:rsid w:val="17C71B4B"/>
    <w:rsid w:val="17F3CADF"/>
    <w:rsid w:val="17FFDBBC"/>
    <w:rsid w:val="18035C4F"/>
    <w:rsid w:val="18491593"/>
    <w:rsid w:val="18FAF289"/>
    <w:rsid w:val="199EE3E6"/>
    <w:rsid w:val="1AA7742C"/>
    <w:rsid w:val="1B296705"/>
    <w:rsid w:val="1B356C2E"/>
    <w:rsid w:val="1B8F5E21"/>
    <w:rsid w:val="1BF7C29A"/>
    <w:rsid w:val="1BFF6F45"/>
    <w:rsid w:val="1C77B062"/>
    <w:rsid w:val="1CBB6C2D"/>
    <w:rsid w:val="1CC3701E"/>
    <w:rsid w:val="1CEE149C"/>
    <w:rsid w:val="1D8767D3"/>
    <w:rsid w:val="1DB60478"/>
    <w:rsid w:val="1E6A52C9"/>
    <w:rsid w:val="1E7CEED2"/>
    <w:rsid w:val="1EDF8704"/>
    <w:rsid w:val="1F3E896C"/>
    <w:rsid w:val="1F5EEAA9"/>
    <w:rsid w:val="1FB7F08E"/>
    <w:rsid w:val="1FBFBD55"/>
    <w:rsid w:val="1FCB6A78"/>
    <w:rsid w:val="1FFFDAA3"/>
    <w:rsid w:val="20AF59B7"/>
    <w:rsid w:val="20EB4E0E"/>
    <w:rsid w:val="213C04DD"/>
    <w:rsid w:val="219417CD"/>
    <w:rsid w:val="21B23883"/>
    <w:rsid w:val="21E2693B"/>
    <w:rsid w:val="22C73FF8"/>
    <w:rsid w:val="238954B0"/>
    <w:rsid w:val="23FBA8D0"/>
    <w:rsid w:val="247C3775"/>
    <w:rsid w:val="25D99EF2"/>
    <w:rsid w:val="25DFE994"/>
    <w:rsid w:val="25F4145D"/>
    <w:rsid w:val="26645508"/>
    <w:rsid w:val="268E6AF3"/>
    <w:rsid w:val="26FD5CCB"/>
    <w:rsid w:val="26FF3965"/>
    <w:rsid w:val="27B76C03"/>
    <w:rsid w:val="27DB1B6B"/>
    <w:rsid w:val="27EB7A0A"/>
    <w:rsid w:val="27F11002"/>
    <w:rsid w:val="27F9556C"/>
    <w:rsid w:val="28FFB269"/>
    <w:rsid w:val="29AA38A2"/>
    <w:rsid w:val="29CE28B6"/>
    <w:rsid w:val="29FD8E21"/>
    <w:rsid w:val="2B295C9F"/>
    <w:rsid w:val="2B6B2CAF"/>
    <w:rsid w:val="2BF77472"/>
    <w:rsid w:val="2C547CB7"/>
    <w:rsid w:val="2C6414AA"/>
    <w:rsid w:val="2D1D2D27"/>
    <w:rsid w:val="2D306924"/>
    <w:rsid w:val="2D3401BD"/>
    <w:rsid w:val="2D3E5084"/>
    <w:rsid w:val="2D7ED2B4"/>
    <w:rsid w:val="2DF35036"/>
    <w:rsid w:val="2DFE7F05"/>
    <w:rsid w:val="2ED9DC3D"/>
    <w:rsid w:val="2EDE6571"/>
    <w:rsid w:val="2EFC57D9"/>
    <w:rsid w:val="2F246EE7"/>
    <w:rsid w:val="2F314D69"/>
    <w:rsid w:val="2F7BB9B9"/>
    <w:rsid w:val="2F7CC8E1"/>
    <w:rsid w:val="2FEE2C01"/>
    <w:rsid w:val="2FF1AEFC"/>
    <w:rsid w:val="2FFFBDAB"/>
    <w:rsid w:val="30B56288"/>
    <w:rsid w:val="316B0905"/>
    <w:rsid w:val="316F218B"/>
    <w:rsid w:val="318F5450"/>
    <w:rsid w:val="325F6A6D"/>
    <w:rsid w:val="329B087F"/>
    <w:rsid w:val="32C22833"/>
    <w:rsid w:val="32FD39AB"/>
    <w:rsid w:val="32FD562F"/>
    <w:rsid w:val="33136874"/>
    <w:rsid w:val="33381D36"/>
    <w:rsid w:val="333E4AA3"/>
    <w:rsid w:val="33694853"/>
    <w:rsid w:val="337FDEF7"/>
    <w:rsid w:val="33D7A10C"/>
    <w:rsid w:val="33DBF38A"/>
    <w:rsid w:val="33EEC264"/>
    <w:rsid w:val="33F92B85"/>
    <w:rsid w:val="33FB4AA7"/>
    <w:rsid w:val="33FF4A45"/>
    <w:rsid w:val="34684A74"/>
    <w:rsid w:val="34D3201C"/>
    <w:rsid w:val="353157A1"/>
    <w:rsid w:val="35C41081"/>
    <w:rsid w:val="36015F43"/>
    <w:rsid w:val="360377FF"/>
    <w:rsid w:val="360D4CCD"/>
    <w:rsid w:val="36672DC2"/>
    <w:rsid w:val="36C713D5"/>
    <w:rsid w:val="36E77B08"/>
    <w:rsid w:val="36F3772D"/>
    <w:rsid w:val="36FF281F"/>
    <w:rsid w:val="37094D22"/>
    <w:rsid w:val="372F6F26"/>
    <w:rsid w:val="37508461"/>
    <w:rsid w:val="37BF0F1C"/>
    <w:rsid w:val="37BF3799"/>
    <w:rsid w:val="37E2284E"/>
    <w:rsid w:val="37FC2E42"/>
    <w:rsid w:val="37FD1CD6"/>
    <w:rsid w:val="38170287"/>
    <w:rsid w:val="38263F92"/>
    <w:rsid w:val="384818DF"/>
    <w:rsid w:val="38CF746E"/>
    <w:rsid w:val="38F9AB48"/>
    <w:rsid w:val="392B7B78"/>
    <w:rsid w:val="39511877"/>
    <w:rsid w:val="39CE2252"/>
    <w:rsid w:val="39F9FFBA"/>
    <w:rsid w:val="39FFB7C9"/>
    <w:rsid w:val="3A42048C"/>
    <w:rsid w:val="3A476B07"/>
    <w:rsid w:val="3A776779"/>
    <w:rsid w:val="3A7A4C4D"/>
    <w:rsid w:val="3B086FD8"/>
    <w:rsid w:val="3B1358CD"/>
    <w:rsid w:val="3B2E0018"/>
    <w:rsid w:val="3B641193"/>
    <w:rsid w:val="3BBDE48D"/>
    <w:rsid w:val="3BBF0366"/>
    <w:rsid w:val="3BBF7FFE"/>
    <w:rsid w:val="3BC9A9C6"/>
    <w:rsid w:val="3BCB3DF3"/>
    <w:rsid w:val="3BD44B10"/>
    <w:rsid w:val="3BE55438"/>
    <w:rsid w:val="3BF25CBC"/>
    <w:rsid w:val="3BF66977"/>
    <w:rsid w:val="3BF705B3"/>
    <w:rsid w:val="3BFD3709"/>
    <w:rsid w:val="3BFD5D8E"/>
    <w:rsid w:val="3C224E13"/>
    <w:rsid w:val="3C89719C"/>
    <w:rsid w:val="3CA9100C"/>
    <w:rsid w:val="3CB7D218"/>
    <w:rsid w:val="3CCF8BE0"/>
    <w:rsid w:val="3CD7D581"/>
    <w:rsid w:val="3CFFCF71"/>
    <w:rsid w:val="3D2BC705"/>
    <w:rsid w:val="3D7737E7"/>
    <w:rsid w:val="3D780CD6"/>
    <w:rsid w:val="3D7F0D74"/>
    <w:rsid w:val="3DEB64B7"/>
    <w:rsid w:val="3DEF873F"/>
    <w:rsid w:val="3DEF886B"/>
    <w:rsid w:val="3DF3523D"/>
    <w:rsid w:val="3DF760E8"/>
    <w:rsid w:val="3E7C4527"/>
    <w:rsid w:val="3E995ECA"/>
    <w:rsid w:val="3EA130FA"/>
    <w:rsid w:val="3ED14E2F"/>
    <w:rsid w:val="3EDB89E1"/>
    <w:rsid w:val="3EF1021E"/>
    <w:rsid w:val="3EF7A7A4"/>
    <w:rsid w:val="3EFE33F1"/>
    <w:rsid w:val="3EFFAF04"/>
    <w:rsid w:val="3F2CD279"/>
    <w:rsid w:val="3F3B0DC2"/>
    <w:rsid w:val="3F5DF1B3"/>
    <w:rsid w:val="3F67273D"/>
    <w:rsid w:val="3F730EC3"/>
    <w:rsid w:val="3F7B62E7"/>
    <w:rsid w:val="3F7DE2A6"/>
    <w:rsid w:val="3F7F4E6A"/>
    <w:rsid w:val="3F863A3F"/>
    <w:rsid w:val="3F8FDF06"/>
    <w:rsid w:val="3F9BF778"/>
    <w:rsid w:val="3FB779FF"/>
    <w:rsid w:val="3FBBA273"/>
    <w:rsid w:val="3FBCADBC"/>
    <w:rsid w:val="3FBEB288"/>
    <w:rsid w:val="3FC910E1"/>
    <w:rsid w:val="3FD78180"/>
    <w:rsid w:val="3FDBC38C"/>
    <w:rsid w:val="3FDFDD9C"/>
    <w:rsid w:val="3FE5EC9D"/>
    <w:rsid w:val="3FE7FD00"/>
    <w:rsid w:val="3FE80796"/>
    <w:rsid w:val="3FEC5440"/>
    <w:rsid w:val="3FEEA9E5"/>
    <w:rsid w:val="3FEF2F6F"/>
    <w:rsid w:val="3FEF4FE0"/>
    <w:rsid w:val="3FEFBECB"/>
    <w:rsid w:val="3FF324A2"/>
    <w:rsid w:val="3FF7D788"/>
    <w:rsid w:val="3FF811F2"/>
    <w:rsid w:val="3FFE07FF"/>
    <w:rsid w:val="3FFE7440"/>
    <w:rsid w:val="3FFFE23D"/>
    <w:rsid w:val="402A3BB0"/>
    <w:rsid w:val="40305C92"/>
    <w:rsid w:val="403233B5"/>
    <w:rsid w:val="41B1739B"/>
    <w:rsid w:val="41C26527"/>
    <w:rsid w:val="420D4404"/>
    <w:rsid w:val="42727760"/>
    <w:rsid w:val="42747C3D"/>
    <w:rsid w:val="42D42602"/>
    <w:rsid w:val="43094206"/>
    <w:rsid w:val="430A0502"/>
    <w:rsid w:val="43AE3861"/>
    <w:rsid w:val="440118EA"/>
    <w:rsid w:val="445B329C"/>
    <w:rsid w:val="447120DE"/>
    <w:rsid w:val="455C3C8B"/>
    <w:rsid w:val="45B45272"/>
    <w:rsid w:val="4644190D"/>
    <w:rsid w:val="46C93162"/>
    <w:rsid w:val="47627664"/>
    <w:rsid w:val="47BFBB65"/>
    <w:rsid w:val="47DF8B96"/>
    <w:rsid w:val="47FDCFE7"/>
    <w:rsid w:val="48B775D6"/>
    <w:rsid w:val="49024916"/>
    <w:rsid w:val="49104F53"/>
    <w:rsid w:val="497B78D5"/>
    <w:rsid w:val="4A174B34"/>
    <w:rsid w:val="4A5B2B53"/>
    <w:rsid w:val="4A7537EB"/>
    <w:rsid w:val="4AFBA6AB"/>
    <w:rsid w:val="4B4898A8"/>
    <w:rsid w:val="4B4A0E91"/>
    <w:rsid w:val="4BA03A4B"/>
    <w:rsid w:val="4BB01912"/>
    <w:rsid w:val="4BF52B33"/>
    <w:rsid w:val="4BFDB833"/>
    <w:rsid w:val="4C1F1137"/>
    <w:rsid w:val="4CC306FE"/>
    <w:rsid w:val="4CDD1EE1"/>
    <w:rsid w:val="4CF20C85"/>
    <w:rsid w:val="4D0879BE"/>
    <w:rsid w:val="4D1FF33C"/>
    <w:rsid w:val="4D2B036A"/>
    <w:rsid w:val="4DCFBF64"/>
    <w:rsid w:val="4DD6AC2F"/>
    <w:rsid w:val="4DF5BC01"/>
    <w:rsid w:val="4E9773CB"/>
    <w:rsid w:val="4ED84225"/>
    <w:rsid w:val="4EDE65D8"/>
    <w:rsid w:val="4EE061B0"/>
    <w:rsid w:val="4F181E18"/>
    <w:rsid w:val="4F3439BF"/>
    <w:rsid w:val="4FD7FC9B"/>
    <w:rsid w:val="4FEB6FE0"/>
    <w:rsid w:val="4FEE08BA"/>
    <w:rsid w:val="4FEFD487"/>
    <w:rsid w:val="4FFF36B2"/>
    <w:rsid w:val="50326A54"/>
    <w:rsid w:val="50440A0B"/>
    <w:rsid w:val="50610F7F"/>
    <w:rsid w:val="507FC734"/>
    <w:rsid w:val="50B86958"/>
    <w:rsid w:val="510A29F4"/>
    <w:rsid w:val="51473D06"/>
    <w:rsid w:val="51702F38"/>
    <w:rsid w:val="51734BD4"/>
    <w:rsid w:val="517946A7"/>
    <w:rsid w:val="52D248BE"/>
    <w:rsid w:val="532925B6"/>
    <w:rsid w:val="53773F7F"/>
    <w:rsid w:val="53C650FC"/>
    <w:rsid w:val="541C1ADA"/>
    <w:rsid w:val="542902C7"/>
    <w:rsid w:val="54B65F14"/>
    <w:rsid w:val="54CA680D"/>
    <w:rsid w:val="54FAD9B1"/>
    <w:rsid w:val="55DFEC2C"/>
    <w:rsid w:val="55F741F5"/>
    <w:rsid w:val="55F75E6D"/>
    <w:rsid w:val="562F4BE7"/>
    <w:rsid w:val="564F1AAD"/>
    <w:rsid w:val="567FEC8D"/>
    <w:rsid w:val="56A20FD7"/>
    <w:rsid w:val="56BB6E8E"/>
    <w:rsid w:val="56BD4ACE"/>
    <w:rsid w:val="56CE43A4"/>
    <w:rsid w:val="56DFD790"/>
    <w:rsid w:val="572D0367"/>
    <w:rsid w:val="576F95EE"/>
    <w:rsid w:val="5777F781"/>
    <w:rsid w:val="57F61E2F"/>
    <w:rsid w:val="57FA1629"/>
    <w:rsid w:val="57FBA75F"/>
    <w:rsid w:val="57FF4771"/>
    <w:rsid w:val="57FFA155"/>
    <w:rsid w:val="59017AEC"/>
    <w:rsid w:val="590B30DD"/>
    <w:rsid w:val="592F4501"/>
    <w:rsid w:val="59555233"/>
    <w:rsid w:val="59CD8ECD"/>
    <w:rsid w:val="59F0158A"/>
    <w:rsid w:val="59F94179"/>
    <w:rsid w:val="59FD077E"/>
    <w:rsid w:val="5A6B0C78"/>
    <w:rsid w:val="5A7B6781"/>
    <w:rsid w:val="5A9799B0"/>
    <w:rsid w:val="5A9E67FD"/>
    <w:rsid w:val="5A9FD67F"/>
    <w:rsid w:val="5AFA1A63"/>
    <w:rsid w:val="5B7B3D67"/>
    <w:rsid w:val="5B7D7C7E"/>
    <w:rsid w:val="5B7F9FE4"/>
    <w:rsid w:val="5B9B7AF7"/>
    <w:rsid w:val="5BB82647"/>
    <w:rsid w:val="5BB97DB2"/>
    <w:rsid w:val="5BFDD4EE"/>
    <w:rsid w:val="5BFE9878"/>
    <w:rsid w:val="5CAF0ACC"/>
    <w:rsid w:val="5D184996"/>
    <w:rsid w:val="5D524EE5"/>
    <w:rsid w:val="5D5FBB7A"/>
    <w:rsid w:val="5DBB3727"/>
    <w:rsid w:val="5DBE00DB"/>
    <w:rsid w:val="5DD831C7"/>
    <w:rsid w:val="5DDA53CA"/>
    <w:rsid w:val="5DDDB4C9"/>
    <w:rsid w:val="5DDF7DB2"/>
    <w:rsid w:val="5DFF536C"/>
    <w:rsid w:val="5E324ECC"/>
    <w:rsid w:val="5E713577"/>
    <w:rsid w:val="5E7FC7A9"/>
    <w:rsid w:val="5EB75B92"/>
    <w:rsid w:val="5EEBFE77"/>
    <w:rsid w:val="5EF93E50"/>
    <w:rsid w:val="5EFEE78D"/>
    <w:rsid w:val="5EFF0EF1"/>
    <w:rsid w:val="5EFF418F"/>
    <w:rsid w:val="5F1F02CE"/>
    <w:rsid w:val="5F5F81A0"/>
    <w:rsid w:val="5F7F3368"/>
    <w:rsid w:val="5F916AC2"/>
    <w:rsid w:val="5FB7999E"/>
    <w:rsid w:val="5FDBB621"/>
    <w:rsid w:val="5FDBCC51"/>
    <w:rsid w:val="5FDBCEBE"/>
    <w:rsid w:val="5FDF7512"/>
    <w:rsid w:val="5FE972AA"/>
    <w:rsid w:val="5FEB3068"/>
    <w:rsid w:val="5FFBD484"/>
    <w:rsid w:val="5FFF1ADA"/>
    <w:rsid w:val="5FFFB37F"/>
    <w:rsid w:val="5FFFB44C"/>
    <w:rsid w:val="60AA6612"/>
    <w:rsid w:val="60B32BED"/>
    <w:rsid w:val="61033F86"/>
    <w:rsid w:val="61F76585"/>
    <w:rsid w:val="61F793A1"/>
    <w:rsid w:val="62993650"/>
    <w:rsid w:val="62D07242"/>
    <w:rsid w:val="62FF70F3"/>
    <w:rsid w:val="62FF77AD"/>
    <w:rsid w:val="630B139B"/>
    <w:rsid w:val="631655B7"/>
    <w:rsid w:val="63290C81"/>
    <w:rsid w:val="637FB621"/>
    <w:rsid w:val="639221EC"/>
    <w:rsid w:val="63B13F4A"/>
    <w:rsid w:val="642E2BA5"/>
    <w:rsid w:val="644B2EF3"/>
    <w:rsid w:val="646E397E"/>
    <w:rsid w:val="646F1003"/>
    <w:rsid w:val="64DFECD3"/>
    <w:rsid w:val="652E8544"/>
    <w:rsid w:val="654E338C"/>
    <w:rsid w:val="65BD7840"/>
    <w:rsid w:val="65FDB4FF"/>
    <w:rsid w:val="66D5364F"/>
    <w:rsid w:val="66E1074A"/>
    <w:rsid w:val="66E19072"/>
    <w:rsid w:val="67133BC5"/>
    <w:rsid w:val="677FB2A4"/>
    <w:rsid w:val="67BF640E"/>
    <w:rsid w:val="67D949CC"/>
    <w:rsid w:val="67EF0DA5"/>
    <w:rsid w:val="67FAF2B1"/>
    <w:rsid w:val="67FEA728"/>
    <w:rsid w:val="68D76591"/>
    <w:rsid w:val="68F957A6"/>
    <w:rsid w:val="69111ED6"/>
    <w:rsid w:val="697378E6"/>
    <w:rsid w:val="69FB20D3"/>
    <w:rsid w:val="6A7E7A34"/>
    <w:rsid w:val="6AABF9DA"/>
    <w:rsid w:val="6AD07C53"/>
    <w:rsid w:val="6AFFCD25"/>
    <w:rsid w:val="6B780328"/>
    <w:rsid w:val="6B7DF2A9"/>
    <w:rsid w:val="6BB3516E"/>
    <w:rsid w:val="6BB9765C"/>
    <w:rsid w:val="6BBEBEB9"/>
    <w:rsid w:val="6BBF1264"/>
    <w:rsid w:val="6BCBB54D"/>
    <w:rsid w:val="6BE4D470"/>
    <w:rsid w:val="6BEE2315"/>
    <w:rsid w:val="6BF72BB8"/>
    <w:rsid w:val="6BFE4CE4"/>
    <w:rsid w:val="6C2F44B2"/>
    <w:rsid w:val="6C5B23B1"/>
    <w:rsid w:val="6C9D1341"/>
    <w:rsid w:val="6CCB09B5"/>
    <w:rsid w:val="6CEBF799"/>
    <w:rsid w:val="6CED4DB0"/>
    <w:rsid w:val="6CF7C079"/>
    <w:rsid w:val="6D1718E5"/>
    <w:rsid w:val="6D392A7F"/>
    <w:rsid w:val="6D505CEE"/>
    <w:rsid w:val="6D5E6282"/>
    <w:rsid w:val="6D60F086"/>
    <w:rsid w:val="6DBA0451"/>
    <w:rsid w:val="6DD529CC"/>
    <w:rsid w:val="6DE5A788"/>
    <w:rsid w:val="6DFB8F04"/>
    <w:rsid w:val="6E137F3F"/>
    <w:rsid w:val="6E3B06AC"/>
    <w:rsid w:val="6E5EADC9"/>
    <w:rsid w:val="6E7E6C97"/>
    <w:rsid w:val="6E9D6F5D"/>
    <w:rsid w:val="6EDD4E2F"/>
    <w:rsid w:val="6EDFA17D"/>
    <w:rsid w:val="6EF9CB9F"/>
    <w:rsid w:val="6EFD2A9C"/>
    <w:rsid w:val="6EFE770E"/>
    <w:rsid w:val="6EFEE503"/>
    <w:rsid w:val="6F72166B"/>
    <w:rsid w:val="6F7BF432"/>
    <w:rsid w:val="6F7F9D03"/>
    <w:rsid w:val="6F9CD275"/>
    <w:rsid w:val="6F9FDB4B"/>
    <w:rsid w:val="6FD14F12"/>
    <w:rsid w:val="6FDFC920"/>
    <w:rsid w:val="6FEA0A9A"/>
    <w:rsid w:val="6FEFFBA1"/>
    <w:rsid w:val="6FF1F9F8"/>
    <w:rsid w:val="6FFCC63D"/>
    <w:rsid w:val="6FFE89A2"/>
    <w:rsid w:val="6FFF2422"/>
    <w:rsid w:val="709F0C25"/>
    <w:rsid w:val="7133FD33"/>
    <w:rsid w:val="71791C02"/>
    <w:rsid w:val="71BF2DD2"/>
    <w:rsid w:val="71FA9748"/>
    <w:rsid w:val="72124D80"/>
    <w:rsid w:val="72185D8B"/>
    <w:rsid w:val="724672BF"/>
    <w:rsid w:val="72EE4EE3"/>
    <w:rsid w:val="72FFF9AF"/>
    <w:rsid w:val="736A247B"/>
    <w:rsid w:val="737425B0"/>
    <w:rsid w:val="7377ADFF"/>
    <w:rsid w:val="737EF56A"/>
    <w:rsid w:val="738E30BF"/>
    <w:rsid w:val="73951FE1"/>
    <w:rsid w:val="73C26470"/>
    <w:rsid w:val="73C81384"/>
    <w:rsid w:val="73EF93EB"/>
    <w:rsid w:val="747AB1CE"/>
    <w:rsid w:val="74A33B42"/>
    <w:rsid w:val="74B7D0EF"/>
    <w:rsid w:val="74E044F1"/>
    <w:rsid w:val="752977C2"/>
    <w:rsid w:val="7553817C"/>
    <w:rsid w:val="755608D5"/>
    <w:rsid w:val="75A7DD36"/>
    <w:rsid w:val="75BE39E7"/>
    <w:rsid w:val="75D71A57"/>
    <w:rsid w:val="75EFD8CC"/>
    <w:rsid w:val="75FB9376"/>
    <w:rsid w:val="76055BB3"/>
    <w:rsid w:val="760AD99B"/>
    <w:rsid w:val="760C10BC"/>
    <w:rsid w:val="762FC00B"/>
    <w:rsid w:val="763DFF45"/>
    <w:rsid w:val="767EFC8C"/>
    <w:rsid w:val="7689778A"/>
    <w:rsid w:val="768C2E53"/>
    <w:rsid w:val="7693C48E"/>
    <w:rsid w:val="769D3A0C"/>
    <w:rsid w:val="76E1836F"/>
    <w:rsid w:val="77506E84"/>
    <w:rsid w:val="77592001"/>
    <w:rsid w:val="775E1A91"/>
    <w:rsid w:val="77779210"/>
    <w:rsid w:val="7797C5BD"/>
    <w:rsid w:val="77AF6602"/>
    <w:rsid w:val="77D51C6D"/>
    <w:rsid w:val="77D5C148"/>
    <w:rsid w:val="77D5FDCF"/>
    <w:rsid w:val="77DA1829"/>
    <w:rsid w:val="77DAB008"/>
    <w:rsid w:val="77DEE342"/>
    <w:rsid w:val="77EFBEF5"/>
    <w:rsid w:val="77F3D1D3"/>
    <w:rsid w:val="77F7A69C"/>
    <w:rsid w:val="77F7E579"/>
    <w:rsid w:val="77FE2527"/>
    <w:rsid w:val="77FF7F62"/>
    <w:rsid w:val="77FFA283"/>
    <w:rsid w:val="77FFF847"/>
    <w:rsid w:val="784F9F1A"/>
    <w:rsid w:val="787DB68D"/>
    <w:rsid w:val="78E7B7AB"/>
    <w:rsid w:val="78FE74F4"/>
    <w:rsid w:val="791E7963"/>
    <w:rsid w:val="793F051D"/>
    <w:rsid w:val="797CAB26"/>
    <w:rsid w:val="79BEFB54"/>
    <w:rsid w:val="79BF6D01"/>
    <w:rsid w:val="79FE4645"/>
    <w:rsid w:val="7A7703F3"/>
    <w:rsid w:val="7A7A9CEC"/>
    <w:rsid w:val="7A8D8E5C"/>
    <w:rsid w:val="7ABFB245"/>
    <w:rsid w:val="7AE36F16"/>
    <w:rsid w:val="7AE5B5C6"/>
    <w:rsid w:val="7AED5AC9"/>
    <w:rsid w:val="7AFAD72F"/>
    <w:rsid w:val="7AFD1BEA"/>
    <w:rsid w:val="7AFF4AC9"/>
    <w:rsid w:val="7AFF8903"/>
    <w:rsid w:val="7B182183"/>
    <w:rsid w:val="7B2D3785"/>
    <w:rsid w:val="7B37FC41"/>
    <w:rsid w:val="7B47E04B"/>
    <w:rsid w:val="7B7BB635"/>
    <w:rsid w:val="7B7ED99A"/>
    <w:rsid w:val="7B7FA195"/>
    <w:rsid w:val="7B9C7804"/>
    <w:rsid w:val="7BAF6C48"/>
    <w:rsid w:val="7BB8EA6E"/>
    <w:rsid w:val="7BBF4500"/>
    <w:rsid w:val="7BDB7CC3"/>
    <w:rsid w:val="7BEBCB7F"/>
    <w:rsid w:val="7BEE7CA9"/>
    <w:rsid w:val="7BEFD322"/>
    <w:rsid w:val="7BF511C3"/>
    <w:rsid w:val="7BF91C87"/>
    <w:rsid w:val="7BFB5123"/>
    <w:rsid w:val="7BFD5EE6"/>
    <w:rsid w:val="7C2F1534"/>
    <w:rsid w:val="7C9F71D0"/>
    <w:rsid w:val="7CFA7D24"/>
    <w:rsid w:val="7CFBEA19"/>
    <w:rsid w:val="7D087005"/>
    <w:rsid w:val="7D2B0B16"/>
    <w:rsid w:val="7D3F24A7"/>
    <w:rsid w:val="7D4FE3C8"/>
    <w:rsid w:val="7D5979EF"/>
    <w:rsid w:val="7D6FA11C"/>
    <w:rsid w:val="7D77117C"/>
    <w:rsid w:val="7D77A6D5"/>
    <w:rsid w:val="7D790F44"/>
    <w:rsid w:val="7D7D2704"/>
    <w:rsid w:val="7DADD18C"/>
    <w:rsid w:val="7DAF8E53"/>
    <w:rsid w:val="7DBB1D5F"/>
    <w:rsid w:val="7DBCBBE2"/>
    <w:rsid w:val="7DBE00E0"/>
    <w:rsid w:val="7DDE3E12"/>
    <w:rsid w:val="7DDF093C"/>
    <w:rsid w:val="7DEEF1F4"/>
    <w:rsid w:val="7DF36221"/>
    <w:rsid w:val="7DFBFD6D"/>
    <w:rsid w:val="7DFDBB96"/>
    <w:rsid w:val="7DFF06A0"/>
    <w:rsid w:val="7DFF980F"/>
    <w:rsid w:val="7DFFD5F3"/>
    <w:rsid w:val="7E69891B"/>
    <w:rsid w:val="7E70DA89"/>
    <w:rsid w:val="7E77082B"/>
    <w:rsid w:val="7E7BD05C"/>
    <w:rsid w:val="7E8F8799"/>
    <w:rsid w:val="7EAEC7BD"/>
    <w:rsid w:val="7EAF027D"/>
    <w:rsid w:val="7EBF0E14"/>
    <w:rsid w:val="7ECF7D0B"/>
    <w:rsid w:val="7ECFB4AF"/>
    <w:rsid w:val="7EDD236B"/>
    <w:rsid w:val="7EE7FF0B"/>
    <w:rsid w:val="7EEDFB4B"/>
    <w:rsid w:val="7EEF4C30"/>
    <w:rsid w:val="7EFDC0CA"/>
    <w:rsid w:val="7EFDDDF9"/>
    <w:rsid w:val="7EFE4C0F"/>
    <w:rsid w:val="7EFF18D9"/>
    <w:rsid w:val="7EFF4AC3"/>
    <w:rsid w:val="7EFFE411"/>
    <w:rsid w:val="7EFFFDD6"/>
    <w:rsid w:val="7F36B488"/>
    <w:rsid w:val="7F399F6C"/>
    <w:rsid w:val="7F3DAA06"/>
    <w:rsid w:val="7F57E102"/>
    <w:rsid w:val="7F5E4667"/>
    <w:rsid w:val="7F6DECCC"/>
    <w:rsid w:val="7F6F77A3"/>
    <w:rsid w:val="7F6FD5F7"/>
    <w:rsid w:val="7F75B8FE"/>
    <w:rsid w:val="7F7C8E80"/>
    <w:rsid w:val="7F7E56B8"/>
    <w:rsid w:val="7F9AE63F"/>
    <w:rsid w:val="7F9F0E79"/>
    <w:rsid w:val="7FA3DCC1"/>
    <w:rsid w:val="7FAFDD10"/>
    <w:rsid w:val="7FB783FD"/>
    <w:rsid w:val="7FB9D3FE"/>
    <w:rsid w:val="7FBA1A57"/>
    <w:rsid w:val="7FBB1D56"/>
    <w:rsid w:val="7FBB52F9"/>
    <w:rsid w:val="7FBDE598"/>
    <w:rsid w:val="7FBF49F3"/>
    <w:rsid w:val="7FBFDAD1"/>
    <w:rsid w:val="7FD63BBD"/>
    <w:rsid w:val="7FDD961C"/>
    <w:rsid w:val="7FDF9A78"/>
    <w:rsid w:val="7FDFA6AE"/>
    <w:rsid w:val="7FDFBF4B"/>
    <w:rsid w:val="7FDFD026"/>
    <w:rsid w:val="7FDFFEEC"/>
    <w:rsid w:val="7FE508B7"/>
    <w:rsid w:val="7FE56326"/>
    <w:rsid w:val="7FE56CBB"/>
    <w:rsid w:val="7FE6BC39"/>
    <w:rsid w:val="7FE8D0BA"/>
    <w:rsid w:val="7FEBA9BB"/>
    <w:rsid w:val="7FEE95A3"/>
    <w:rsid w:val="7FEF0B6C"/>
    <w:rsid w:val="7FEF8E22"/>
    <w:rsid w:val="7FF16B38"/>
    <w:rsid w:val="7FF374B0"/>
    <w:rsid w:val="7FF64EE4"/>
    <w:rsid w:val="7FF6B794"/>
    <w:rsid w:val="7FF75BA2"/>
    <w:rsid w:val="7FF98206"/>
    <w:rsid w:val="7FF9B6FF"/>
    <w:rsid w:val="7FFA4BE8"/>
    <w:rsid w:val="7FFB55F9"/>
    <w:rsid w:val="7FFC05B7"/>
    <w:rsid w:val="7FFD0140"/>
    <w:rsid w:val="7FFD6BEC"/>
    <w:rsid w:val="7FFD9107"/>
    <w:rsid w:val="7FFD9299"/>
    <w:rsid w:val="7FFDA37C"/>
    <w:rsid w:val="7FFE608F"/>
    <w:rsid w:val="7FFEBDA0"/>
    <w:rsid w:val="7FFEF95C"/>
    <w:rsid w:val="7FFF0FCC"/>
    <w:rsid w:val="7FFFE1C8"/>
    <w:rsid w:val="7FFFF32A"/>
    <w:rsid w:val="8EEDC852"/>
    <w:rsid w:val="8F3755CB"/>
    <w:rsid w:val="8F7A288A"/>
    <w:rsid w:val="966FE436"/>
    <w:rsid w:val="96BFA9A9"/>
    <w:rsid w:val="96DBBFB7"/>
    <w:rsid w:val="973E8666"/>
    <w:rsid w:val="976B0CD9"/>
    <w:rsid w:val="97AB5C48"/>
    <w:rsid w:val="97CB2CED"/>
    <w:rsid w:val="97F8395F"/>
    <w:rsid w:val="987F1C91"/>
    <w:rsid w:val="9AFFD946"/>
    <w:rsid w:val="9B6727FA"/>
    <w:rsid w:val="9B773E75"/>
    <w:rsid w:val="9CCF60BF"/>
    <w:rsid w:val="9CFE3AC2"/>
    <w:rsid w:val="9DFB9863"/>
    <w:rsid w:val="9E5B7912"/>
    <w:rsid w:val="9F31BA20"/>
    <w:rsid w:val="9F397442"/>
    <w:rsid w:val="9F3D1BDE"/>
    <w:rsid w:val="9FD34221"/>
    <w:rsid w:val="9FE641D7"/>
    <w:rsid w:val="9FEFC83B"/>
    <w:rsid w:val="9FF97895"/>
    <w:rsid w:val="A1BF1D16"/>
    <w:rsid w:val="A1E2820B"/>
    <w:rsid w:val="A5FD2F4A"/>
    <w:rsid w:val="A6FE92F7"/>
    <w:rsid w:val="A7AB2664"/>
    <w:rsid w:val="A7FA7D81"/>
    <w:rsid w:val="A7FF6E0B"/>
    <w:rsid w:val="A96F1EC3"/>
    <w:rsid w:val="A97BDA28"/>
    <w:rsid w:val="A98F56F3"/>
    <w:rsid w:val="A9FFE16C"/>
    <w:rsid w:val="ACBF3953"/>
    <w:rsid w:val="AD77E35C"/>
    <w:rsid w:val="AEFF67B5"/>
    <w:rsid w:val="AF3E273F"/>
    <w:rsid w:val="AF7F912F"/>
    <w:rsid w:val="AFA59EFF"/>
    <w:rsid w:val="AFDDE5BC"/>
    <w:rsid w:val="AFFF4680"/>
    <w:rsid w:val="AFFFECD5"/>
    <w:rsid w:val="AFFFF767"/>
    <w:rsid w:val="B1BEC919"/>
    <w:rsid w:val="B32FB971"/>
    <w:rsid w:val="B33BCFF8"/>
    <w:rsid w:val="B3EBECC9"/>
    <w:rsid w:val="B5ED93C2"/>
    <w:rsid w:val="B5FA3334"/>
    <w:rsid w:val="B61353FF"/>
    <w:rsid w:val="B7B8421D"/>
    <w:rsid w:val="B7BD93A6"/>
    <w:rsid w:val="B7BFDABC"/>
    <w:rsid w:val="B7DF0964"/>
    <w:rsid w:val="B7DF2922"/>
    <w:rsid w:val="B7F7C5FA"/>
    <w:rsid w:val="B7FDE89D"/>
    <w:rsid w:val="B7FE09D1"/>
    <w:rsid w:val="B7FF3D59"/>
    <w:rsid w:val="B87F5818"/>
    <w:rsid w:val="B9D3F1A5"/>
    <w:rsid w:val="BA7F90E9"/>
    <w:rsid w:val="BAD7E59D"/>
    <w:rsid w:val="BAFC1B42"/>
    <w:rsid w:val="BB7FCFD1"/>
    <w:rsid w:val="BB7FE201"/>
    <w:rsid w:val="BBBF1223"/>
    <w:rsid w:val="BBD7679A"/>
    <w:rsid w:val="BBF0B29E"/>
    <w:rsid w:val="BC1ECDBB"/>
    <w:rsid w:val="BC5F5C86"/>
    <w:rsid w:val="BCA4F777"/>
    <w:rsid w:val="BD57EA3E"/>
    <w:rsid w:val="BD614B70"/>
    <w:rsid w:val="BD9B834B"/>
    <w:rsid w:val="BDD11F02"/>
    <w:rsid w:val="BDDC037B"/>
    <w:rsid w:val="BDDD0C87"/>
    <w:rsid w:val="BDEAF928"/>
    <w:rsid w:val="BDECD075"/>
    <w:rsid w:val="BDECFAC1"/>
    <w:rsid w:val="BDF7E9AE"/>
    <w:rsid w:val="BDFF8D0E"/>
    <w:rsid w:val="BE8E17A2"/>
    <w:rsid w:val="BEA714C9"/>
    <w:rsid w:val="BEB7AD68"/>
    <w:rsid w:val="BED76A19"/>
    <w:rsid w:val="BEE9AA03"/>
    <w:rsid w:val="BEF31FA9"/>
    <w:rsid w:val="BEF7790A"/>
    <w:rsid w:val="BEF7C011"/>
    <w:rsid w:val="BF1B1E08"/>
    <w:rsid w:val="BF1FBF79"/>
    <w:rsid w:val="BF2347EB"/>
    <w:rsid w:val="BF3C64F7"/>
    <w:rsid w:val="BF5CBA14"/>
    <w:rsid w:val="BF6243F1"/>
    <w:rsid w:val="BFAC4FB0"/>
    <w:rsid w:val="BFB69B73"/>
    <w:rsid w:val="BFB6E0EC"/>
    <w:rsid w:val="BFB96CAC"/>
    <w:rsid w:val="BFDA7373"/>
    <w:rsid w:val="BFDD4A95"/>
    <w:rsid w:val="BFDF9220"/>
    <w:rsid w:val="BFDFFA5C"/>
    <w:rsid w:val="BFE59026"/>
    <w:rsid w:val="BFE721A8"/>
    <w:rsid w:val="BFE902A9"/>
    <w:rsid w:val="BFEA01F2"/>
    <w:rsid w:val="BFF59519"/>
    <w:rsid w:val="BFF7AF6F"/>
    <w:rsid w:val="BFF93D07"/>
    <w:rsid w:val="BFF97025"/>
    <w:rsid w:val="BFFA55EB"/>
    <w:rsid w:val="BFFCEC49"/>
    <w:rsid w:val="BFFFBEB6"/>
    <w:rsid w:val="C5FE38D2"/>
    <w:rsid w:val="C6FF18BE"/>
    <w:rsid w:val="C7694258"/>
    <w:rsid w:val="C77FC232"/>
    <w:rsid w:val="C7FFE53C"/>
    <w:rsid w:val="CADFB169"/>
    <w:rsid w:val="CBDB7326"/>
    <w:rsid w:val="CBE5F213"/>
    <w:rsid w:val="CBF9B8D4"/>
    <w:rsid w:val="CBFF2782"/>
    <w:rsid w:val="CCFE23CD"/>
    <w:rsid w:val="CD6F6672"/>
    <w:rsid w:val="CDFD50E3"/>
    <w:rsid w:val="CDFF21D2"/>
    <w:rsid w:val="CE1F2287"/>
    <w:rsid w:val="CEFE74A8"/>
    <w:rsid w:val="CF515E2C"/>
    <w:rsid w:val="CF74796C"/>
    <w:rsid w:val="CFDDA3C3"/>
    <w:rsid w:val="D0F72B1A"/>
    <w:rsid w:val="D2FA3D12"/>
    <w:rsid w:val="D3765F44"/>
    <w:rsid w:val="D3DF0B77"/>
    <w:rsid w:val="D3DF85A4"/>
    <w:rsid w:val="D3EB00F7"/>
    <w:rsid w:val="D3F79D57"/>
    <w:rsid w:val="D3FE6C72"/>
    <w:rsid w:val="D3FEB59B"/>
    <w:rsid w:val="D57FEBC5"/>
    <w:rsid w:val="D5FF20A3"/>
    <w:rsid w:val="D6BB2FE1"/>
    <w:rsid w:val="D7551200"/>
    <w:rsid w:val="D7F2AA3E"/>
    <w:rsid w:val="D7F75291"/>
    <w:rsid w:val="D8734F76"/>
    <w:rsid w:val="D8D6BE84"/>
    <w:rsid w:val="D93DCC5C"/>
    <w:rsid w:val="D9ECFE6C"/>
    <w:rsid w:val="D9F541F3"/>
    <w:rsid w:val="D9F6AA5D"/>
    <w:rsid w:val="DA64C2CF"/>
    <w:rsid w:val="DA9BC628"/>
    <w:rsid w:val="DACD2184"/>
    <w:rsid w:val="DADE78CF"/>
    <w:rsid w:val="DBEF195E"/>
    <w:rsid w:val="DBFA56F8"/>
    <w:rsid w:val="DBFCB379"/>
    <w:rsid w:val="DBFDC09E"/>
    <w:rsid w:val="DBFFE6CD"/>
    <w:rsid w:val="DC7B7A3B"/>
    <w:rsid w:val="DDBD1D78"/>
    <w:rsid w:val="DDCF1B98"/>
    <w:rsid w:val="DDDB469B"/>
    <w:rsid w:val="DDE62D21"/>
    <w:rsid w:val="DDE62DBD"/>
    <w:rsid w:val="DDFB12A4"/>
    <w:rsid w:val="DDFE2EB2"/>
    <w:rsid w:val="DDFF487C"/>
    <w:rsid w:val="DEC68EA0"/>
    <w:rsid w:val="DEF62CE2"/>
    <w:rsid w:val="DF0F3B69"/>
    <w:rsid w:val="DF5E3E99"/>
    <w:rsid w:val="DF5FE886"/>
    <w:rsid w:val="DF7BDDB6"/>
    <w:rsid w:val="DF7E67D1"/>
    <w:rsid w:val="DF7E7E43"/>
    <w:rsid w:val="DF7FDF76"/>
    <w:rsid w:val="DFA7B094"/>
    <w:rsid w:val="DFB2E445"/>
    <w:rsid w:val="DFBB218C"/>
    <w:rsid w:val="DFBD197D"/>
    <w:rsid w:val="DFC72A27"/>
    <w:rsid w:val="DFCA89E4"/>
    <w:rsid w:val="DFCFBA19"/>
    <w:rsid w:val="DFDF2811"/>
    <w:rsid w:val="DFDF8ECB"/>
    <w:rsid w:val="DFEBC820"/>
    <w:rsid w:val="DFEE9743"/>
    <w:rsid w:val="DFF33E23"/>
    <w:rsid w:val="DFF73D0E"/>
    <w:rsid w:val="DFFB2C79"/>
    <w:rsid w:val="DFFBABD3"/>
    <w:rsid w:val="DFFDD1CF"/>
    <w:rsid w:val="DFFE63EB"/>
    <w:rsid w:val="DFFF3D83"/>
    <w:rsid w:val="DFFF5A08"/>
    <w:rsid w:val="DFFFD90F"/>
    <w:rsid w:val="E2F779FD"/>
    <w:rsid w:val="E3FDF76B"/>
    <w:rsid w:val="E557CF96"/>
    <w:rsid w:val="E5BF5060"/>
    <w:rsid w:val="E62DD31B"/>
    <w:rsid w:val="E6B77AA5"/>
    <w:rsid w:val="E7729A79"/>
    <w:rsid w:val="E7CEA1A3"/>
    <w:rsid w:val="E7FD167B"/>
    <w:rsid w:val="E7FD4D6B"/>
    <w:rsid w:val="E9EE7F41"/>
    <w:rsid w:val="EAE74796"/>
    <w:rsid w:val="EB6E0887"/>
    <w:rsid w:val="EB76C61A"/>
    <w:rsid w:val="EB7E102F"/>
    <w:rsid w:val="EB83D401"/>
    <w:rsid w:val="EB9F21EA"/>
    <w:rsid w:val="EBABFAFC"/>
    <w:rsid w:val="EBD5DD40"/>
    <w:rsid w:val="EBDB0833"/>
    <w:rsid w:val="EBFF91A8"/>
    <w:rsid w:val="ED37DB0B"/>
    <w:rsid w:val="ED3D6F21"/>
    <w:rsid w:val="ED882834"/>
    <w:rsid w:val="EDCBCC3D"/>
    <w:rsid w:val="EDDB6062"/>
    <w:rsid w:val="EDF365C6"/>
    <w:rsid w:val="EDFB830C"/>
    <w:rsid w:val="EDFE217A"/>
    <w:rsid w:val="EDFFAF49"/>
    <w:rsid w:val="EE1FD9B3"/>
    <w:rsid w:val="EE6D7958"/>
    <w:rsid w:val="EE7D92A5"/>
    <w:rsid w:val="EEDE2892"/>
    <w:rsid w:val="EF6BDA6C"/>
    <w:rsid w:val="EF73D19D"/>
    <w:rsid w:val="EF75F64E"/>
    <w:rsid w:val="EF9C6C76"/>
    <w:rsid w:val="EF9FDEC3"/>
    <w:rsid w:val="EFADD918"/>
    <w:rsid w:val="EFAF2415"/>
    <w:rsid w:val="EFAFE548"/>
    <w:rsid w:val="EFBF343A"/>
    <w:rsid w:val="EFBF80F5"/>
    <w:rsid w:val="EFC62060"/>
    <w:rsid w:val="EFD4C021"/>
    <w:rsid w:val="EFDD1881"/>
    <w:rsid w:val="EFDD4C53"/>
    <w:rsid w:val="EFE3AD0E"/>
    <w:rsid w:val="EFE3FE78"/>
    <w:rsid w:val="EFEDD249"/>
    <w:rsid w:val="EFEF31E9"/>
    <w:rsid w:val="EFF4E141"/>
    <w:rsid w:val="EFFE4BB5"/>
    <w:rsid w:val="EFFEAB1F"/>
    <w:rsid w:val="EFFF6BC7"/>
    <w:rsid w:val="EFFFCBCF"/>
    <w:rsid w:val="EFFFF859"/>
    <w:rsid w:val="F02F1638"/>
    <w:rsid w:val="F05ADBAB"/>
    <w:rsid w:val="F13BE936"/>
    <w:rsid w:val="F16730F7"/>
    <w:rsid w:val="F1D63AAF"/>
    <w:rsid w:val="F1ED60CC"/>
    <w:rsid w:val="F2BA1285"/>
    <w:rsid w:val="F3BE8E09"/>
    <w:rsid w:val="F3FB0B93"/>
    <w:rsid w:val="F3FED371"/>
    <w:rsid w:val="F4B33F67"/>
    <w:rsid w:val="F5A74D44"/>
    <w:rsid w:val="F5B305F3"/>
    <w:rsid w:val="F5BD875D"/>
    <w:rsid w:val="F5ED9C52"/>
    <w:rsid w:val="F5FFB59F"/>
    <w:rsid w:val="F67B9D0F"/>
    <w:rsid w:val="F67BF4BE"/>
    <w:rsid w:val="F6BFDD63"/>
    <w:rsid w:val="F6D38966"/>
    <w:rsid w:val="F6DF2E35"/>
    <w:rsid w:val="F71DFBC7"/>
    <w:rsid w:val="F71F6E07"/>
    <w:rsid w:val="F729603E"/>
    <w:rsid w:val="F72E6F46"/>
    <w:rsid w:val="F72FDB13"/>
    <w:rsid w:val="F73F8C34"/>
    <w:rsid w:val="F75BC301"/>
    <w:rsid w:val="F75CC0C8"/>
    <w:rsid w:val="F75F7F7D"/>
    <w:rsid w:val="F76FDFA3"/>
    <w:rsid w:val="F7AE8CD7"/>
    <w:rsid w:val="F7B75D1E"/>
    <w:rsid w:val="F7BE6502"/>
    <w:rsid w:val="F7BE75EA"/>
    <w:rsid w:val="F7BFE3D0"/>
    <w:rsid w:val="F7D93BB8"/>
    <w:rsid w:val="F7EF59F5"/>
    <w:rsid w:val="F7FBDFEF"/>
    <w:rsid w:val="F7FE0949"/>
    <w:rsid w:val="F7FF45BD"/>
    <w:rsid w:val="F7FFF4C0"/>
    <w:rsid w:val="F83F0CD9"/>
    <w:rsid w:val="F8D5B270"/>
    <w:rsid w:val="F8DFDFB4"/>
    <w:rsid w:val="F8FE3098"/>
    <w:rsid w:val="F96D22FC"/>
    <w:rsid w:val="F9D7A233"/>
    <w:rsid w:val="F9DCB0E1"/>
    <w:rsid w:val="F9F12516"/>
    <w:rsid w:val="FA7B6E5C"/>
    <w:rsid w:val="FA7D2F6E"/>
    <w:rsid w:val="FA955CC0"/>
    <w:rsid w:val="FAAEDD4D"/>
    <w:rsid w:val="FAB481E8"/>
    <w:rsid w:val="FABB385F"/>
    <w:rsid w:val="FACD769F"/>
    <w:rsid w:val="FAF31750"/>
    <w:rsid w:val="FAFB9D65"/>
    <w:rsid w:val="FAFF2282"/>
    <w:rsid w:val="FB2F086C"/>
    <w:rsid w:val="FB2FAA3E"/>
    <w:rsid w:val="FB6F4C99"/>
    <w:rsid w:val="FB6F9E41"/>
    <w:rsid w:val="FBA19408"/>
    <w:rsid w:val="FBAF3934"/>
    <w:rsid w:val="FBBBC29F"/>
    <w:rsid w:val="FBDF6972"/>
    <w:rsid w:val="FBDF9199"/>
    <w:rsid w:val="FBE62401"/>
    <w:rsid w:val="FBF30F42"/>
    <w:rsid w:val="FBF72D47"/>
    <w:rsid w:val="FBF77D40"/>
    <w:rsid w:val="FBFACA71"/>
    <w:rsid w:val="FBFAF53F"/>
    <w:rsid w:val="FBFBBAA1"/>
    <w:rsid w:val="FBFD9782"/>
    <w:rsid w:val="FBFE841E"/>
    <w:rsid w:val="FBFEAE10"/>
    <w:rsid w:val="FBFEDB5A"/>
    <w:rsid w:val="FBFF27F3"/>
    <w:rsid w:val="FC3FCF50"/>
    <w:rsid w:val="FC7711F8"/>
    <w:rsid w:val="FC7DBA48"/>
    <w:rsid w:val="FCBF95CF"/>
    <w:rsid w:val="FCEA7388"/>
    <w:rsid w:val="FCEFE099"/>
    <w:rsid w:val="FCF3C820"/>
    <w:rsid w:val="FCF721BC"/>
    <w:rsid w:val="FD2B98C0"/>
    <w:rsid w:val="FD777B1A"/>
    <w:rsid w:val="FD77A536"/>
    <w:rsid w:val="FD7F388A"/>
    <w:rsid w:val="FD7F6DF8"/>
    <w:rsid w:val="FDA64BE5"/>
    <w:rsid w:val="FDB8112D"/>
    <w:rsid w:val="FDBB2F53"/>
    <w:rsid w:val="FDDFCA68"/>
    <w:rsid w:val="FDEC090C"/>
    <w:rsid w:val="FDEEDF63"/>
    <w:rsid w:val="FDF3C94D"/>
    <w:rsid w:val="FDF629D7"/>
    <w:rsid w:val="FDF79568"/>
    <w:rsid w:val="FDF95A68"/>
    <w:rsid w:val="FDF99B7B"/>
    <w:rsid w:val="FDFDB98C"/>
    <w:rsid w:val="FDFF01B7"/>
    <w:rsid w:val="FDFFE7BF"/>
    <w:rsid w:val="FDFFEDA4"/>
    <w:rsid w:val="FE1D4089"/>
    <w:rsid w:val="FE1FD3A7"/>
    <w:rsid w:val="FE3702A2"/>
    <w:rsid w:val="FE3F431B"/>
    <w:rsid w:val="FE3F8E07"/>
    <w:rsid w:val="FE3FF23E"/>
    <w:rsid w:val="FE4B2F4E"/>
    <w:rsid w:val="FE5DE9D6"/>
    <w:rsid w:val="FE5FDF3E"/>
    <w:rsid w:val="FE7A2E49"/>
    <w:rsid w:val="FE8B878B"/>
    <w:rsid w:val="FE92F367"/>
    <w:rsid w:val="FE97E99A"/>
    <w:rsid w:val="FE9B38A7"/>
    <w:rsid w:val="FE9E9FD2"/>
    <w:rsid w:val="FEAB3823"/>
    <w:rsid w:val="FEAEF549"/>
    <w:rsid w:val="FEB7D04D"/>
    <w:rsid w:val="FECF4B92"/>
    <w:rsid w:val="FED424B1"/>
    <w:rsid w:val="FEDD165C"/>
    <w:rsid w:val="FEDF0417"/>
    <w:rsid w:val="FEDF1144"/>
    <w:rsid w:val="FEE64A79"/>
    <w:rsid w:val="FEE796F4"/>
    <w:rsid w:val="FEEA7D6E"/>
    <w:rsid w:val="FEEDACA6"/>
    <w:rsid w:val="FEEFA12E"/>
    <w:rsid w:val="FEEFBD47"/>
    <w:rsid w:val="FEF7D6BA"/>
    <w:rsid w:val="FEF7DDF0"/>
    <w:rsid w:val="FEF9EBBD"/>
    <w:rsid w:val="FEFB8FB4"/>
    <w:rsid w:val="FEFC2175"/>
    <w:rsid w:val="FEFF6874"/>
    <w:rsid w:val="FEFF6A11"/>
    <w:rsid w:val="FF1D89D8"/>
    <w:rsid w:val="FF3627A8"/>
    <w:rsid w:val="FF378E11"/>
    <w:rsid w:val="FF3B9F07"/>
    <w:rsid w:val="FF4EE653"/>
    <w:rsid w:val="FF5C6CDE"/>
    <w:rsid w:val="FF5DF124"/>
    <w:rsid w:val="FF5EAC68"/>
    <w:rsid w:val="FF5F6FE4"/>
    <w:rsid w:val="FF5FC78B"/>
    <w:rsid w:val="FF602B54"/>
    <w:rsid w:val="FF667B5F"/>
    <w:rsid w:val="FF772D1D"/>
    <w:rsid w:val="FF776579"/>
    <w:rsid w:val="FF7ECB0C"/>
    <w:rsid w:val="FF7FB6CB"/>
    <w:rsid w:val="FF8F2D2C"/>
    <w:rsid w:val="FF97AEEF"/>
    <w:rsid w:val="FF9BECA2"/>
    <w:rsid w:val="FFA71B85"/>
    <w:rsid w:val="FFA7C6C9"/>
    <w:rsid w:val="FFB555A4"/>
    <w:rsid w:val="FFB99253"/>
    <w:rsid w:val="FFBB10F2"/>
    <w:rsid w:val="FFBB2512"/>
    <w:rsid w:val="FFBB3982"/>
    <w:rsid w:val="FFBBE629"/>
    <w:rsid w:val="FFBD085F"/>
    <w:rsid w:val="FFBDD62A"/>
    <w:rsid w:val="FFBF0FD2"/>
    <w:rsid w:val="FFBF8DCD"/>
    <w:rsid w:val="FFBFF1D0"/>
    <w:rsid w:val="FFCF6F2D"/>
    <w:rsid w:val="FFD722F3"/>
    <w:rsid w:val="FFDD874B"/>
    <w:rsid w:val="FFDE5F7F"/>
    <w:rsid w:val="FFDECB82"/>
    <w:rsid w:val="FFDF07C8"/>
    <w:rsid w:val="FFDF51EC"/>
    <w:rsid w:val="FFDF9D01"/>
    <w:rsid w:val="FFDFED5B"/>
    <w:rsid w:val="FFE58F83"/>
    <w:rsid w:val="FFE79411"/>
    <w:rsid w:val="FFE9F720"/>
    <w:rsid w:val="FFED13FE"/>
    <w:rsid w:val="FFEF77DB"/>
    <w:rsid w:val="FFEFC939"/>
    <w:rsid w:val="FFF1765C"/>
    <w:rsid w:val="FFF50A71"/>
    <w:rsid w:val="FFF65F9C"/>
    <w:rsid w:val="FFF67E6E"/>
    <w:rsid w:val="FFF68D5C"/>
    <w:rsid w:val="FFF7301A"/>
    <w:rsid w:val="FFF7317C"/>
    <w:rsid w:val="FFF7EA65"/>
    <w:rsid w:val="FFF91444"/>
    <w:rsid w:val="FFF9D5A3"/>
    <w:rsid w:val="FFFA3129"/>
    <w:rsid w:val="FFFBB777"/>
    <w:rsid w:val="FFFBCE40"/>
    <w:rsid w:val="FFFCE857"/>
    <w:rsid w:val="FFFE7490"/>
    <w:rsid w:val="FFFEAE5D"/>
    <w:rsid w:val="FFFECF84"/>
    <w:rsid w:val="FFFF133F"/>
    <w:rsid w:val="FFFF1732"/>
    <w:rsid w:val="FFFF543E"/>
    <w:rsid w:val="FFFF5A69"/>
    <w:rsid w:val="FFFF8724"/>
    <w:rsid w:val="FFFF8744"/>
    <w:rsid w:val="FFFFCCF7"/>
    <w:rsid w:val="FFFFD356"/>
    <w:rsid w:val="FFFFFA3D"/>
    <w:rsid w:val="FFFFF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9" w:semiHidden="0" w:name="heading 4"/>
    <w:lsdException w:qFormat="1" w:uiPriority="9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0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qFormat="1" w:unhideWhenUsed="0" w:uiPriority="99" w:semiHidden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360" w:lineRule="auto"/>
      <w:ind w:firstLine="36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next w:val="1"/>
    <w:link w:val="40"/>
    <w:qFormat/>
    <w:uiPriority w:val="9"/>
    <w:pPr>
      <w:keepNext/>
      <w:keepLines/>
      <w:numPr>
        <w:ilvl w:val="0"/>
        <w:numId w:val="1"/>
      </w:numPr>
      <w:spacing w:line="360" w:lineRule="auto"/>
      <w:ind w:left="0" w:firstLine="0"/>
      <w:outlineLvl w:val="0"/>
    </w:pPr>
    <w:rPr>
      <w:rFonts w:ascii="Times New Roman" w:hAnsi="Times New Roman" w:eastAsia="微软雅黑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9"/>
    <w:unhideWhenUsed/>
    <w:qFormat/>
    <w:uiPriority w:val="0"/>
    <w:pPr>
      <w:keepNext/>
      <w:keepLines/>
      <w:numPr>
        <w:ilvl w:val="1"/>
        <w:numId w:val="1"/>
      </w:numPr>
      <w:adjustRightInd w:val="0"/>
      <w:spacing w:line="240" w:lineRule="auto"/>
      <w:ind w:left="0" w:firstLine="0" w:firstLineChars="0"/>
      <w:outlineLvl w:val="1"/>
    </w:pPr>
    <w:rPr>
      <w:rFonts w:ascii="Cambria" w:hAnsi="Cambria" w:eastAsia="微软雅黑" w:cs="黑体"/>
      <w:b/>
      <w:bCs/>
      <w:sz w:val="30"/>
      <w:szCs w:val="32"/>
    </w:rPr>
  </w:style>
  <w:style w:type="paragraph" w:styleId="4">
    <w:name w:val="heading 3"/>
    <w:basedOn w:val="1"/>
    <w:next w:val="1"/>
    <w:link w:val="30"/>
    <w:unhideWhenUsed/>
    <w:qFormat/>
    <w:uiPriority w:val="0"/>
    <w:pPr>
      <w:numPr>
        <w:ilvl w:val="2"/>
        <w:numId w:val="1"/>
      </w:numPr>
      <w:spacing w:line="360" w:lineRule="auto"/>
      <w:ind w:left="0" w:firstLine="0"/>
      <w:outlineLvl w:val="2"/>
    </w:pPr>
    <w:rPr>
      <w:sz w:val="28"/>
    </w:rPr>
  </w:style>
  <w:style w:type="paragraph" w:styleId="5">
    <w:name w:val="heading 4"/>
    <w:basedOn w:val="1"/>
    <w:next w:val="1"/>
    <w:link w:val="31"/>
    <w:unhideWhenUsed/>
    <w:qFormat/>
    <w:uiPriority w:val="9"/>
    <w:pPr>
      <w:keepNext/>
      <w:keepLines/>
      <w:numPr>
        <w:ilvl w:val="3"/>
        <w:numId w:val="1"/>
      </w:numPr>
      <w:spacing w:line="480" w:lineRule="auto"/>
      <w:ind w:left="1136" w:hanging="1136"/>
      <w:outlineLvl w:val="3"/>
    </w:pPr>
    <w:rPr>
      <w:rFonts w:ascii="Cambria" w:hAnsi="Cambria" w:cs="黑体"/>
      <w:szCs w:val="28"/>
    </w:rPr>
  </w:style>
  <w:style w:type="paragraph" w:styleId="6">
    <w:name w:val="heading 6"/>
    <w:basedOn w:val="1"/>
    <w:next w:val="1"/>
    <w:unhideWhenUsed/>
    <w:qFormat/>
    <w:uiPriority w:val="9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704" w:hanging="1704"/>
      <w:outlineLvl w:val="5"/>
    </w:pPr>
    <w:rPr>
      <w:rFonts w:ascii="Arial" w:hAnsi="Arial" w:eastAsia="黑体"/>
      <w:b/>
      <w:sz w:val="24"/>
    </w:rPr>
  </w:style>
  <w:style w:type="paragraph" w:styleId="7">
    <w:name w:val="heading 7"/>
    <w:basedOn w:val="1"/>
    <w:next w:val="1"/>
    <w:unhideWhenUsed/>
    <w:qFormat/>
    <w:uiPriority w:val="9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567" w:hanging="567"/>
      <w:outlineLvl w:val="6"/>
    </w:pPr>
    <w:rPr>
      <w:b/>
      <w:sz w:val="24"/>
    </w:rPr>
  </w:style>
  <w:style w:type="paragraph" w:styleId="8">
    <w:name w:val="heading 8"/>
    <w:basedOn w:val="1"/>
    <w:next w:val="1"/>
    <w:unhideWhenUsed/>
    <w:qFormat/>
    <w:uiPriority w:val="9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2272" w:hanging="284"/>
      <w:outlineLvl w:val="7"/>
    </w:pPr>
    <w:rPr>
      <w:rFonts w:ascii="Arial" w:hAnsi="Arial" w:eastAsia="黑体"/>
      <w:sz w:val="24"/>
    </w:rPr>
  </w:style>
  <w:style w:type="paragraph" w:styleId="9">
    <w:name w:val="heading 9"/>
    <w:basedOn w:val="1"/>
    <w:next w:val="1"/>
    <w:unhideWhenUsed/>
    <w:qFormat/>
    <w:uiPriority w:val="9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2556" w:hanging="284"/>
      <w:outlineLvl w:val="8"/>
    </w:pPr>
    <w:rPr>
      <w:rFonts w:ascii="Arial" w:hAnsi="Arial" w:eastAsia="黑体"/>
      <w:sz w:val="21"/>
    </w:rPr>
  </w:style>
  <w:style w:type="character" w:default="1" w:styleId="25">
    <w:name w:val="Default Paragraph Font"/>
    <w:unhideWhenUsed/>
    <w:qFormat/>
    <w:uiPriority w:val="1"/>
  </w:style>
  <w:style w:type="table" w:default="1" w:styleId="2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Normal Indent"/>
    <w:basedOn w:val="1"/>
    <w:link w:val="55"/>
    <w:qFormat/>
    <w:uiPriority w:val="99"/>
    <w:pPr>
      <w:spacing w:line="240" w:lineRule="auto"/>
      <w:ind w:firstLine="420" w:firstLineChars="200"/>
    </w:pPr>
    <w:rPr>
      <w:rFonts w:eastAsia="宋体"/>
      <w:sz w:val="21"/>
    </w:rPr>
  </w:style>
  <w:style w:type="paragraph" w:styleId="11">
    <w:name w:val="Document Map"/>
    <w:basedOn w:val="1"/>
    <w:link w:val="47"/>
    <w:unhideWhenUsed/>
    <w:qFormat/>
    <w:uiPriority w:val="99"/>
    <w:rPr>
      <w:rFonts w:ascii="宋体" w:eastAsia="宋体"/>
      <w:szCs w:val="18"/>
    </w:rPr>
  </w:style>
  <w:style w:type="paragraph" w:styleId="12">
    <w:name w:val="annotation text"/>
    <w:basedOn w:val="1"/>
    <w:link w:val="50"/>
    <w:unhideWhenUsed/>
    <w:qFormat/>
    <w:uiPriority w:val="0"/>
    <w:pPr>
      <w:jc w:val="left"/>
    </w:pPr>
  </w:style>
  <w:style w:type="paragraph" w:styleId="1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4">
    <w:name w:val="Balloon Text"/>
    <w:basedOn w:val="1"/>
    <w:link w:val="42"/>
    <w:unhideWhenUsed/>
    <w:qFormat/>
    <w:uiPriority w:val="99"/>
    <w:rPr>
      <w:szCs w:val="18"/>
    </w:rPr>
  </w:style>
  <w:style w:type="paragraph" w:styleId="15">
    <w:name w:val="footer"/>
    <w:basedOn w:val="1"/>
    <w:link w:val="4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Cs w:val="18"/>
    </w:rPr>
  </w:style>
  <w:style w:type="paragraph" w:styleId="16">
    <w:name w:val="header"/>
    <w:basedOn w:val="1"/>
    <w:link w:val="4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Cs w:val="18"/>
    </w:rPr>
  </w:style>
  <w:style w:type="paragraph" w:styleId="17">
    <w:name w:val="toc 1"/>
    <w:basedOn w:val="1"/>
    <w:next w:val="1"/>
    <w:unhideWhenUsed/>
    <w:qFormat/>
    <w:uiPriority w:val="39"/>
  </w:style>
  <w:style w:type="paragraph" w:styleId="18">
    <w:name w:val="List"/>
    <w:basedOn w:val="1"/>
    <w:qFormat/>
    <w:uiPriority w:val="99"/>
    <w:pPr>
      <w:tabs>
        <w:tab w:val="center" w:pos="4160"/>
      </w:tabs>
      <w:autoSpaceDE w:val="0"/>
      <w:autoSpaceDN w:val="0"/>
      <w:adjustRightInd w:val="0"/>
      <w:spacing w:line="360" w:lineRule="auto"/>
      <w:ind w:right="-15" w:rightChars="-7"/>
      <w:jc w:val="center"/>
    </w:pPr>
    <w:rPr>
      <w:rFonts w:ascii="黑体" w:hAnsi="黑体" w:eastAsia="黑体"/>
      <w:kern w:val="0"/>
      <w:sz w:val="48"/>
      <w:szCs w:val="48"/>
    </w:rPr>
  </w:style>
  <w:style w:type="paragraph" w:styleId="1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0">
    <w:name w:val="Body Text 2"/>
    <w:basedOn w:val="1"/>
    <w:link w:val="46"/>
    <w:qFormat/>
    <w:uiPriority w:val="0"/>
    <w:pPr>
      <w:spacing w:after="120" w:line="480" w:lineRule="auto"/>
    </w:pPr>
    <w:rPr>
      <w:rFonts w:eastAsia="宋体"/>
      <w:sz w:val="21"/>
    </w:rPr>
  </w:style>
  <w:style w:type="paragraph" w:styleId="21">
    <w:name w:val="Normal (Web)"/>
    <w:basedOn w:val="1"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</w:rPr>
  </w:style>
  <w:style w:type="paragraph" w:styleId="22">
    <w:name w:val="annotation subject"/>
    <w:basedOn w:val="12"/>
    <w:next w:val="12"/>
    <w:link w:val="51"/>
    <w:unhideWhenUsed/>
    <w:qFormat/>
    <w:uiPriority w:val="0"/>
    <w:rPr>
      <w:b/>
      <w:bCs/>
    </w:rPr>
  </w:style>
  <w:style w:type="table" w:styleId="24">
    <w:name w:val="Table Grid"/>
    <w:basedOn w:val="2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Strong"/>
    <w:basedOn w:val="25"/>
    <w:qFormat/>
    <w:uiPriority w:val="22"/>
    <w:rPr>
      <w:b/>
    </w:rPr>
  </w:style>
  <w:style w:type="character" w:styleId="27">
    <w:name w:val="Hyperlink"/>
    <w:qFormat/>
    <w:uiPriority w:val="99"/>
    <w:rPr>
      <w:color w:val="0000FF"/>
      <w:u w:val="single"/>
    </w:rPr>
  </w:style>
  <w:style w:type="character" w:styleId="28">
    <w:name w:val="annotation reference"/>
    <w:basedOn w:val="25"/>
    <w:unhideWhenUsed/>
    <w:qFormat/>
    <w:uiPriority w:val="0"/>
    <w:rPr>
      <w:sz w:val="21"/>
      <w:szCs w:val="21"/>
    </w:rPr>
  </w:style>
  <w:style w:type="character" w:customStyle="1" w:styleId="29">
    <w:name w:val="标题 2 Char"/>
    <w:link w:val="3"/>
    <w:qFormat/>
    <w:uiPriority w:val="0"/>
    <w:rPr>
      <w:rFonts w:ascii="Cambria" w:hAnsi="Cambria" w:eastAsia="微软雅黑" w:cs="黑体"/>
      <w:b/>
      <w:bCs/>
      <w:sz w:val="30"/>
      <w:szCs w:val="32"/>
    </w:rPr>
  </w:style>
  <w:style w:type="character" w:customStyle="1" w:styleId="30">
    <w:name w:val="标题 3 Char"/>
    <w:link w:val="4"/>
    <w:qFormat/>
    <w:uiPriority w:val="0"/>
    <w:rPr>
      <w:rFonts w:ascii="Times New Roman" w:hAnsi="Times New Roman" w:eastAsia="微软雅黑" w:cs="Times New Roman"/>
      <w:b/>
      <w:sz w:val="28"/>
      <w:szCs w:val="24"/>
    </w:rPr>
  </w:style>
  <w:style w:type="character" w:customStyle="1" w:styleId="31">
    <w:name w:val="标题 4 Char"/>
    <w:link w:val="5"/>
    <w:qFormat/>
    <w:uiPriority w:val="9"/>
    <w:rPr>
      <w:rFonts w:ascii="Cambria" w:hAnsi="Cambria" w:eastAsia="微软雅黑" w:cs="黑体"/>
      <w:b/>
      <w:bCs/>
      <w:sz w:val="18"/>
      <w:szCs w:val="28"/>
    </w:rPr>
  </w:style>
  <w:style w:type="paragraph" w:customStyle="1" w:styleId="32">
    <w:name w:val="列出段落1"/>
    <w:basedOn w:val="1"/>
    <w:qFormat/>
    <w:uiPriority w:val="99"/>
    <w:pPr>
      <w:ind w:firstLine="420" w:firstLineChars="200"/>
    </w:pPr>
  </w:style>
  <w:style w:type="paragraph" w:customStyle="1" w:styleId="33">
    <w:name w:val="gs 正文"/>
    <w:basedOn w:val="1"/>
    <w:link w:val="41"/>
    <w:qFormat/>
    <w:uiPriority w:val="0"/>
    <w:pPr>
      <w:ind w:firstLine="420" w:firstLineChars="200"/>
    </w:pPr>
    <w:rPr>
      <w:rFonts w:ascii="宋体" w:hAnsi="宋体"/>
      <w:szCs w:val="20"/>
    </w:rPr>
  </w:style>
  <w:style w:type="paragraph" w:customStyle="1" w:styleId="34">
    <w:name w:val="GS3级标题"/>
    <w:basedOn w:val="5"/>
    <w:link w:val="43"/>
    <w:qFormat/>
    <w:uiPriority w:val="0"/>
    <w:pPr>
      <w:spacing w:before="280" w:after="290" w:line="376" w:lineRule="auto"/>
    </w:pPr>
    <w:rPr>
      <w:rFonts w:ascii="Arial" w:hAnsi="Arial" w:eastAsia="黑体" w:cs="Times New Roman"/>
      <w:sz w:val="24"/>
      <w:szCs w:val="24"/>
    </w:rPr>
  </w:style>
  <w:style w:type="paragraph" w:customStyle="1" w:styleId="35">
    <w:name w:val="ps段落"/>
    <w:basedOn w:val="1"/>
    <w:qFormat/>
    <w:uiPriority w:val="0"/>
    <w:pPr>
      <w:tabs>
        <w:tab w:val="left" w:pos="720"/>
        <w:tab w:val="left" w:pos="907"/>
        <w:tab w:val="left" w:pos="1430"/>
      </w:tabs>
      <w:spacing w:before="72" w:line="240" w:lineRule="auto"/>
      <w:ind w:left="1474" w:right="113" w:firstLine="431"/>
    </w:pPr>
    <w:rPr>
      <w:kern w:val="24"/>
      <w:sz w:val="21"/>
      <w:szCs w:val="20"/>
    </w:rPr>
  </w:style>
  <w:style w:type="paragraph" w:customStyle="1" w:styleId="36">
    <w:name w:val="段落2"/>
    <w:basedOn w:val="1"/>
    <w:qFormat/>
    <w:uiPriority w:val="0"/>
    <w:pPr>
      <w:tabs>
        <w:tab w:val="left" w:pos="720"/>
        <w:tab w:val="left" w:pos="907"/>
        <w:tab w:val="left" w:pos="2000"/>
      </w:tabs>
      <w:spacing w:before="72" w:line="240" w:lineRule="auto"/>
      <w:ind w:left="1701" w:right="113"/>
      <w:jc w:val="left"/>
    </w:pPr>
    <w:rPr>
      <w:rFonts w:ascii="宋体" w:eastAsia="宋体"/>
      <w:kern w:val="24"/>
      <w:sz w:val="21"/>
      <w:szCs w:val="20"/>
    </w:rPr>
  </w:style>
  <w:style w:type="paragraph" w:customStyle="1" w:styleId="37">
    <w:name w:val="GS2级标题"/>
    <w:basedOn w:val="4"/>
    <w:qFormat/>
    <w:uiPriority w:val="0"/>
    <w:pPr>
      <w:keepNext/>
      <w:keepLines/>
      <w:spacing w:before="260" w:after="260" w:line="416" w:lineRule="auto"/>
      <w:ind w:left="720" w:hanging="720"/>
    </w:pPr>
    <w:rPr>
      <w:rFonts w:ascii="微软雅黑" w:hAnsi="微软雅黑"/>
      <w:sz w:val="28"/>
      <w:szCs w:val="32"/>
    </w:rPr>
  </w:style>
  <w:style w:type="paragraph" w:customStyle="1" w:styleId="38">
    <w:name w:val="gs 1级标题"/>
    <w:basedOn w:val="3"/>
    <w:qFormat/>
    <w:uiPriority w:val="0"/>
    <w:pPr>
      <w:numPr>
        <w:ilvl w:val="0"/>
        <w:numId w:val="2"/>
      </w:numPr>
      <w:spacing w:before="260" w:after="260" w:line="416" w:lineRule="auto"/>
    </w:pPr>
    <w:rPr>
      <w:rFonts w:ascii="宋体" w:hAnsi="宋体" w:eastAsia="宋体" w:cs="Times New Roman"/>
      <w:sz w:val="32"/>
    </w:rPr>
  </w:style>
  <w:style w:type="paragraph" w:customStyle="1" w:styleId="39">
    <w:name w:val="ps段落 Char Char"/>
    <w:basedOn w:val="1"/>
    <w:link w:val="48"/>
    <w:qFormat/>
    <w:uiPriority w:val="0"/>
    <w:pPr>
      <w:tabs>
        <w:tab w:val="left" w:pos="720"/>
        <w:tab w:val="left" w:pos="907"/>
        <w:tab w:val="left" w:pos="1430"/>
      </w:tabs>
      <w:spacing w:before="72" w:line="240" w:lineRule="auto"/>
      <w:ind w:left="1474" w:right="113" w:firstLine="431"/>
    </w:pPr>
    <w:rPr>
      <w:rFonts w:eastAsia="宋体"/>
      <w:kern w:val="24"/>
      <w:sz w:val="24"/>
      <w:szCs w:val="21"/>
    </w:rPr>
  </w:style>
  <w:style w:type="character" w:customStyle="1" w:styleId="40">
    <w:name w:val="标题 1 Char"/>
    <w:link w:val="2"/>
    <w:qFormat/>
    <w:uiPriority w:val="9"/>
    <w:rPr>
      <w:rFonts w:ascii="Times New Roman" w:hAnsi="Times New Roman" w:eastAsia="微软雅黑" w:cs="Times New Roman"/>
      <w:b/>
      <w:bCs/>
      <w:kern w:val="44"/>
      <w:sz w:val="32"/>
      <w:szCs w:val="44"/>
    </w:rPr>
  </w:style>
  <w:style w:type="character" w:customStyle="1" w:styleId="41">
    <w:name w:val="gs 正文 Char"/>
    <w:link w:val="33"/>
    <w:qFormat/>
    <w:uiPriority w:val="0"/>
    <w:rPr>
      <w:rFonts w:ascii="宋体" w:hAnsi="宋体" w:eastAsia="微软雅黑" w:cs="Times New Roman"/>
      <w:szCs w:val="20"/>
    </w:rPr>
  </w:style>
  <w:style w:type="character" w:customStyle="1" w:styleId="42">
    <w:name w:val="批注框文本 Char"/>
    <w:link w:val="14"/>
    <w:semiHidden/>
    <w:qFormat/>
    <w:uiPriority w:val="99"/>
    <w:rPr>
      <w:rFonts w:ascii="Times New Roman" w:hAnsi="Times New Roman" w:eastAsia="微软雅黑" w:cs="Times New Roman"/>
      <w:sz w:val="18"/>
      <w:szCs w:val="18"/>
    </w:rPr>
  </w:style>
  <w:style w:type="character" w:customStyle="1" w:styleId="43">
    <w:name w:val="GS3级标题 Char"/>
    <w:link w:val="34"/>
    <w:qFormat/>
    <w:uiPriority w:val="0"/>
    <w:rPr>
      <w:rFonts w:ascii="Arial" w:hAnsi="Arial" w:eastAsia="黑体" w:cs="Times New Roman"/>
      <w:b/>
      <w:bCs/>
      <w:sz w:val="24"/>
      <w:szCs w:val="24"/>
    </w:rPr>
  </w:style>
  <w:style w:type="character" w:customStyle="1" w:styleId="44">
    <w:name w:val="页眉 Char"/>
    <w:link w:val="16"/>
    <w:qFormat/>
    <w:uiPriority w:val="99"/>
    <w:rPr>
      <w:rFonts w:ascii="Times New Roman" w:hAnsi="Times New Roman" w:eastAsia="微软雅黑" w:cs="Times New Roman"/>
      <w:sz w:val="18"/>
      <w:szCs w:val="18"/>
    </w:rPr>
  </w:style>
  <w:style w:type="character" w:customStyle="1" w:styleId="45">
    <w:name w:val="页脚 Char"/>
    <w:link w:val="15"/>
    <w:qFormat/>
    <w:uiPriority w:val="99"/>
    <w:rPr>
      <w:rFonts w:ascii="Times New Roman" w:hAnsi="Times New Roman" w:eastAsia="微软雅黑" w:cs="Times New Roman"/>
      <w:sz w:val="18"/>
      <w:szCs w:val="18"/>
    </w:rPr>
  </w:style>
  <w:style w:type="character" w:customStyle="1" w:styleId="46">
    <w:name w:val="正文文本 2 Char"/>
    <w:link w:val="20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47">
    <w:name w:val="文档结构图 Char"/>
    <w:link w:val="11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48">
    <w:name w:val="ps段落 Char Char Char"/>
    <w:link w:val="39"/>
    <w:qFormat/>
    <w:uiPriority w:val="0"/>
    <w:rPr>
      <w:rFonts w:ascii="Times New Roman" w:hAnsi="Times New Roman" w:eastAsia="宋体" w:cs="Times New Roman"/>
      <w:kern w:val="24"/>
      <w:sz w:val="24"/>
      <w:szCs w:val="21"/>
    </w:rPr>
  </w:style>
  <w:style w:type="paragraph" w:customStyle="1" w:styleId="49">
    <w:name w:val="List Paragraph"/>
    <w:basedOn w:val="1"/>
    <w:qFormat/>
    <w:uiPriority w:val="99"/>
    <w:pPr>
      <w:ind w:firstLine="420" w:firstLineChars="200"/>
    </w:pPr>
  </w:style>
  <w:style w:type="character" w:customStyle="1" w:styleId="50">
    <w:name w:val="批注文字 Char"/>
    <w:basedOn w:val="25"/>
    <w:link w:val="12"/>
    <w:semiHidden/>
    <w:qFormat/>
    <w:uiPriority w:val="0"/>
    <w:rPr>
      <w:rFonts w:eastAsia="微软雅黑"/>
      <w:kern w:val="2"/>
      <w:sz w:val="18"/>
      <w:szCs w:val="24"/>
    </w:rPr>
  </w:style>
  <w:style w:type="character" w:customStyle="1" w:styleId="51">
    <w:name w:val="批注主题 Char"/>
    <w:basedOn w:val="50"/>
    <w:link w:val="22"/>
    <w:semiHidden/>
    <w:qFormat/>
    <w:uiPriority w:val="0"/>
    <w:rPr>
      <w:rFonts w:eastAsia="微软雅黑"/>
      <w:b/>
      <w:bCs/>
      <w:kern w:val="2"/>
      <w:sz w:val="18"/>
      <w:szCs w:val="24"/>
    </w:rPr>
  </w:style>
  <w:style w:type="paragraph" w:customStyle="1" w:styleId="52">
    <w:name w:val="正文1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</w:rPr>
  </w:style>
  <w:style w:type="paragraph" w:customStyle="1" w:styleId="53">
    <w:name w:val="正文2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</w:rPr>
  </w:style>
  <w:style w:type="character" w:customStyle="1" w:styleId="54">
    <w:name w:val="gs 正文 Char Char"/>
    <w:qFormat/>
    <w:uiPriority w:val="0"/>
    <w:rPr>
      <w:rFonts w:ascii="宋体" w:hAnsi="宋体" w:eastAsia="微软雅黑" w:cs="Times New Roman"/>
      <w:szCs w:val="20"/>
    </w:rPr>
  </w:style>
  <w:style w:type="character" w:customStyle="1" w:styleId="55">
    <w:name w:val="正文缩进 Char"/>
    <w:link w:val="10"/>
    <w:qFormat/>
    <w:uiPriority w:val="99"/>
    <w:rPr>
      <w:kern w:val="2"/>
      <w:sz w:val="21"/>
      <w:szCs w:val="24"/>
    </w:rPr>
  </w:style>
  <w:style w:type="paragraph" w:customStyle="1" w:styleId="56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57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footnotes" Target="footnotes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www.dadighost.com</Company>
  <Pages>11</Pages>
  <Words>1437</Words>
  <Characters>1466</Characters>
  <Lines>15</Lines>
  <Paragraphs>4</Paragraphs>
  <TotalTime>0</TotalTime>
  <ScaleCrop>false</ScaleCrop>
  <LinksUpToDate>false</LinksUpToDate>
  <CharactersWithSpaces>1467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2019-06-27T13:37:00Z</dcterms:created>
  <dc:creator>xuxy</dc:creator>
  <cp:lastModifiedBy>j</cp:lastModifiedBy>
  <cp:lastPrinted>2018-09-09T07:58:00Z</cp:lastPrinted>
  <dcterms:modified xsi:type="dcterms:W3CDTF">2023-06-16T08:46:53Z</dcterms:modified>
  <dc:title>浪潮GS企业管理软件</dc:title>
  <cp:revision>552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5B73F44A441C46B4A271D7EE8C7E3B9E</vt:lpwstr>
  </property>
</Properties>
</file>