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bookmarkStart w:id="0" w:name="_GoBack"/>
      <w:bookmarkEnd w:id="0"/>
      <w:r w:rsidRPr="00593F67">
        <w:rPr>
          <w:rFonts w:ascii="宋体" w:hAnsi="宋体" w:hint="eastAsia"/>
          <w:b/>
          <w:sz w:val="28"/>
        </w:rPr>
        <w:t>20</w:t>
      </w:r>
      <w:r w:rsidR="00707C1B">
        <w:rPr>
          <w:rFonts w:ascii="宋体" w:hAnsi="宋体" w:hint="eastAsia"/>
          <w:b/>
          <w:sz w:val="28"/>
        </w:rPr>
        <w:t>1</w:t>
      </w:r>
      <w:r w:rsidR="00BD42D9">
        <w:rPr>
          <w:rFonts w:ascii="宋体" w:hAnsi="宋体" w:hint="eastAsia"/>
          <w:b/>
          <w:sz w:val="28"/>
        </w:rPr>
        <w:t>3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6058A7">
        <w:rPr>
          <w:rFonts w:ascii="宋体" w:hAnsi="宋体" w:hint="eastAsia"/>
          <w:b/>
          <w:sz w:val="28"/>
        </w:rPr>
        <w:t>1</w:t>
      </w:r>
      <w:r w:rsidR="00BD42D9">
        <w:rPr>
          <w:rFonts w:ascii="宋体" w:hAnsi="宋体" w:hint="eastAsia"/>
          <w:b/>
          <w:sz w:val="28"/>
        </w:rPr>
        <w:t>4</w:t>
      </w:r>
      <w:r w:rsidRPr="00593F67">
        <w:rPr>
          <w:rFonts w:ascii="宋体" w:hAnsi="宋体" w:hint="eastAsia"/>
          <w:b/>
          <w:sz w:val="28"/>
        </w:rPr>
        <w:t xml:space="preserve">  学年 第 </w:t>
      </w:r>
      <w:r w:rsidR="00205B1C">
        <w:rPr>
          <w:rFonts w:ascii="宋体" w:hAnsi="宋体" w:hint="eastAsia"/>
          <w:b/>
          <w:sz w:val="28"/>
        </w:rPr>
        <w:t xml:space="preserve"> </w:t>
      </w:r>
      <w:r w:rsidR="0058489F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 xml:space="preserve"> 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="002D2278">
        <w:rPr>
          <w:rFonts w:hint="eastAsia"/>
          <w:bCs/>
          <w:sz w:val="28"/>
          <w:u w:val="single"/>
        </w:rPr>
        <w:t xml:space="preserve">  </w:t>
      </w:r>
      <w:r w:rsidR="0058489F">
        <w:rPr>
          <w:rFonts w:hint="eastAsia"/>
          <w:bCs/>
          <w:sz w:val="28"/>
          <w:u w:val="single"/>
        </w:rPr>
        <w:t>石油加工工程</w:t>
      </w:r>
      <w:r w:rsidR="00A40FE6">
        <w:rPr>
          <w:rFonts w:hint="eastAsia"/>
          <w:bCs/>
          <w:sz w:val="28"/>
          <w:u w:val="single"/>
        </w:rPr>
        <w:t xml:space="preserve"> </w:t>
      </w:r>
      <w:r w:rsidR="0058489F">
        <w:rPr>
          <w:rFonts w:hint="eastAsia"/>
          <w:bCs/>
          <w:sz w:val="28"/>
          <w:u w:val="single"/>
        </w:rPr>
        <w:t>I</w:t>
      </w:r>
      <w:r w:rsidR="002D2278">
        <w:rPr>
          <w:rFonts w:hint="eastAsia"/>
          <w:bCs/>
          <w:sz w:val="28"/>
          <w:u w:val="single"/>
        </w:rPr>
        <w:t xml:space="preserve"> </w:t>
      </w:r>
      <w:r w:rsidR="00A40FE6">
        <w:rPr>
          <w:rFonts w:hint="eastAsia"/>
          <w:bCs/>
          <w:sz w:val="28"/>
          <w:u w:val="single"/>
        </w:rPr>
        <w:t xml:space="preserve">    </w:t>
      </w:r>
      <w:r w:rsidR="002D227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性质</w:t>
      </w:r>
      <w:r w:rsidR="002D2278" w:rsidRPr="002D2278">
        <w:rPr>
          <w:rFonts w:hint="eastAsia"/>
          <w:bCs/>
          <w:sz w:val="28"/>
          <w:u w:val="single"/>
        </w:rPr>
        <w:t xml:space="preserve">  </w:t>
      </w:r>
      <w:r w:rsidR="0061175C" w:rsidRPr="002D2278">
        <w:rPr>
          <w:rFonts w:hint="eastAsia"/>
          <w:bCs/>
          <w:sz w:val="28"/>
          <w:u w:val="single"/>
        </w:rPr>
        <w:t>选修</w:t>
      </w:r>
      <w:r w:rsidR="002D2278" w:rsidRPr="002D2278">
        <w:rPr>
          <w:rFonts w:hint="eastAsia"/>
          <w:bCs/>
          <w:sz w:val="28"/>
          <w:u w:val="single"/>
        </w:rPr>
        <w:t xml:space="preserve">  </w:t>
      </w:r>
    </w:p>
    <w:p w:rsidR="00EB7DE4" w:rsidRDefault="00EB7DE4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61175C" w:rsidRPr="0061175C">
        <w:rPr>
          <w:rFonts w:hint="eastAsia"/>
          <w:bCs/>
          <w:sz w:val="28"/>
          <w:u w:val="single"/>
        </w:rPr>
        <w:t xml:space="preserve"> </w:t>
      </w:r>
      <w:r w:rsidR="00205B1C">
        <w:rPr>
          <w:rFonts w:hint="eastAsia"/>
          <w:bCs/>
          <w:sz w:val="28"/>
          <w:u w:val="single"/>
        </w:rPr>
        <w:t xml:space="preserve"> </w:t>
      </w:r>
      <w:r w:rsidR="0061175C" w:rsidRPr="0061175C">
        <w:rPr>
          <w:rFonts w:hint="eastAsia"/>
          <w:bCs/>
          <w:sz w:val="28"/>
          <w:u w:val="single"/>
        </w:rPr>
        <w:t>4</w:t>
      </w:r>
      <w:r w:rsidR="0058489F">
        <w:rPr>
          <w:rFonts w:hint="eastAsia"/>
          <w:bCs/>
          <w:sz w:val="28"/>
          <w:u w:val="single"/>
        </w:rPr>
        <w:t>8</w:t>
      </w:r>
      <w:r w:rsidR="0061175C" w:rsidRPr="0061175C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讲课</w:t>
      </w:r>
      <w:r w:rsidR="0061175C" w:rsidRPr="0061175C">
        <w:rPr>
          <w:rFonts w:hint="eastAsia"/>
          <w:bCs/>
          <w:sz w:val="28"/>
          <w:u w:val="single"/>
        </w:rPr>
        <w:t xml:space="preserve"> </w:t>
      </w:r>
      <w:r w:rsidR="00205B1C">
        <w:rPr>
          <w:rFonts w:hint="eastAsia"/>
          <w:bCs/>
          <w:sz w:val="28"/>
          <w:u w:val="single"/>
        </w:rPr>
        <w:t xml:space="preserve"> </w:t>
      </w:r>
      <w:r w:rsidR="0061175C" w:rsidRPr="0061175C">
        <w:rPr>
          <w:rFonts w:hint="eastAsia"/>
          <w:bCs/>
          <w:sz w:val="28"/>
          <w:u w:val="single"/>
        </w:rPr>
        <w:t>4</w:t>
      </w:r>
      <w:r w:rsidR="0058489F">
        <w:rPr>
          <w:rFonts w:hint="eastAsia"/>
          <w:bCs/>
          <w:sz w:val="28"/>
          <w:u w:val="single"/>
        </w:rPr>
        <w:t>8</w:t>
      </w:r>
      <w:r w:rsidR="0061175C" w:rsidRPr="0061175C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实验</w:t>
      </w:r>
      <w:r w:rsidR="0061175C" w:rsidRPr="0061175C">
        <w:rPr>
          <w:rFonts w:hint="eastAsia"/>
          <w:bCs/>
          <w:sz w:val="28"/>
          <w:u w:val="single"/>
        </w:rPr>
        <w:t xml:space="preserve">  0  </w:t>
      </w:r>
      <w:r>
        <w:rPr>
          <w:rFonts w:hint="eastAsia"/>
          <w:bCs/>
          <w:sz w:val="28"/>
        </w:rPr>
        <w:t>其它</w:t>
      </w:r>
      <w:r w:rsidR="0061175C" w:rsidRPr="0061175C">
        <w:rPr>
          <w:rFonts w:hint="eastAsia"/>
          <w:bCs/>
          <w:sz w:val="28"/>
          <w:u w:val="single"/>
        </w:rPr>
        <w:t xml:space="preserve">  0</w:t>
      </w:r>
      <w:r w:rsidR="00A40FE6">
        <w:rPr>
          <w:rFonts w:hint="eastAsia"/>
          <w:bCs/>
          <w:sz w:val="28"/>
          <w:u w:val="single"/>
        </w:rPr>
        <w:t xml:space="preserve"> </w:t>
      </w:r>
      <w:r w:rsidR="0061175C" w:rsidRPr="0061175C">
        <w:rPr>
          <w:rFonts w:hint="eastAsia"/>
          <w:bCs/>
          <w:sz w:val="28"/>
          <w:u w:val="single"/>
        </w:rPr>
        <w:t xml:space="preserve">  </w:t>
      </w:r>
    </w:p>
    <w:p w:rsidR="002A7233" w:rsidRDefault="002A7233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15268E">
        <w:rPr>
          <w:rFonts w:hint="eastAsia"/>
          <w:bCs/>
          <w:sz w:val="28"/>
          <w:u w:val="single"/>
        </w:rPr>
        <w:t xml:space="preserve"> </w:t>
      </w:r>
      <w:r w:rsidR="00046B2E" w:rsidRPr="00046B2E">
        <w:rPr>
          <w:rFonts w:hint="eastAsia"/>
          <w:bCs/>
          <w:sz w:val="28"/>
          <w:u w:val="single"/>
        </w:rPr>
        <w:t>化工</w:t>
      </w:r>
      <w:r w:rsidR="0092197E">
        <w:rPr>
          <w:rFonts w:hint="eastAsia"/>
          <w:bCs/>
          <w:sz w:val="28"/>
          <w:u w:val="single"/>
        </w:rPr>
        <w:t>1</w:t>
      </w:r>
      <w:r w:rsidR="00BD42D9">
        <w:rPr>
          <w:rFonts w:hint="eastAsia"/>
          <w:bCs/>
          <w:sz w:val="28"/>
          <w:u w:val="single"/>
        </w:rPr>
        <w:t>1</w:t>
      </w:r>
      <w:r w:rsidR="0058489F">
        <w:rPr>
          <w:rFonts w:hint="eastAsia"/>
          <w:bCs/>
          <w:sz w:val="28"/>
          <w:u w:val="single"/>
        </w:rPr>
        <w:t>、自动化</w:t>
      </w:r>
      <w:r w:rsidR="00FC4728">
        <w:rPr>
          <w:rFonts w:hint="eastAsia"/>
          <w:bCs/>
          <w:sz w:val="28"/>
          <w:u w:val="single"/>
        </w:rPr>
        <w:t>1</w:t>
      </w:r>
      <w:r w:rsidR="00BD42D9">
        <w:rPr>
          <w:rFonts w:hint="eastAsia"/>
          <w:bCs/>
          <w:sz w:val="28"/>
          <w:u w:val="single"/>
        </w:rPr>
        <w:t>1</w:t>
      </w:r>
      <w:r w:rsidR="0058489F">
        <w:rPr>
          <w:rFonts w:hint="eastAsia"/>
          <w:bCs/>
          <w:sz w:val="28"/>
          <w:u w:val="single"/>
        </w:rPr>
        <w:t xml:space="preserve">  </w:t>
      </w:r>
      <w:r w:rsidR="00222E1F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2D2278">
        <w:rPr>
          <w:rFonts w:hint="eastAsia"/>
          <w:bCs/>
          <w:sz w:val="28"/>
          <w:u w:val="single"/>
        </w:rPr>
        <w:t xml:space="preserve"> </w:t>
      </w:r>
      <w:r w:rsidR="00FC4728">
        <w:rPr>
          <w:rFonts w:hint="eastAsia"/>
          <w:bCs/>
          <w:sz w:val="28"/>
          <w:u w:val="single"/>
        </w:rPr>
        <w:t xml:space="preserve"> </w:t>
      </w:r>
      <w:r w:rsidR="00BD42D9">
        <w:rPr>
          <w:rFonts w:hint="eastAsia"/>
          <w:bCs/>
          <w:sz w:val="28"/>
          <w:u w:val="single"/>
        </w:rPr>
        <w:t>63</w:t>
      </w:r>
      <w:r w:rsidR="002D2278">
        <w:rPr>
          <w:rFonts w:hint="eastAsia"/>
          <w:bCs/>
          <w:sz w:val="28"/>
          <w:u w:val="single"/>
        </w:rPr>
        <w:t xml:space="preserve"> </w:t>
      </w:r>
      <w:r w:rsidR="00FC4728">
        <w:rPr>
          <w:rFonts w:hint="eastAsia"/>
          <w:bCs/>
          <w:sz w:val="28"/>
          <w:u w:val="single"/>
        </w:rPr>
        <w:t xml:space="preserve"> </w:t>
      </w:r>
    </w:p>
    <w:p w:rsidR="002A7233" w:rsidRDefault="009702F2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DE0CED">
        <w:rPr>
          <w:rFonts w:hint="eastAsia"/>
          <w:bCs/>
          <w:sz w:val="28"/>
          <w:u w:val="single"/>
        </w:rPr>
        <w:t xml:space="preserve"> </w:t>
      </w:r>
      <w:r w:rsidR="00BD42D9">
        <w:rPr>
          <w:rFonts w:hint="eastAsia"/>
          <w:bCs/>
          <w:sz w:val="28"/>
          <w:u w:val="single"/>
        </w:rPr>
        <w:t>徐春明、魏强</w:t>
      </w:r>
      <w:r w:rsidR="00363A81">
        <w:rPr>
          <w:rFonts w:hint="eastAsia"/>
          <w:bCs/>
          <w:sz w:val="28"/>
          <w:u w:val="single"/>
        </w:rPr>
        <w:t xml:space="preserve"> </w:t>
      </w:r>
      <w:r w:rsidR="00BD42D9">
        <w:rPr>
          <w:rFonts w:hint="eastAsia"/>
          <w:bCs/>
          <w:sz w:val="28"/>
          <w:u w:val="single"/>
        </w:rPr>
        <w:t xml:space="preserve"> </w:t>
      </w:r>
      <w:r w:rsidR="00363A81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职称</w:t>
      </w:r>
      <w:r w:rsidR="00471A24">
        <w:rPr>
          <w:rFonts w:hint="eastAsia"/>
          <w:bCs/>
          <w:sz w:val="28"/>
          <w:u w:val="single"/>
        </w:rPr>
        <w:t xml:space="preserve"> </w:t>
      </w:r>
      <w:r w:rsidR="00DE0CED">
        <w:rPr>
          <w:rFonts w:hint="eastAsia"/>
          <w:bCs/>
          <w:sz w:val="28"/>
          <w:u w:val="single"/>
        </w:rPr>
        <w:t>教授、</w:t>
      </w:r>
      <w:r w:rsidR="00BD42D9">
        <w:rPr>
          <w:rFonts w:hint="eastAsia"/>
          <w:bCs/>
          <w:sz w:val="28"/>
          <w:u w:val="single"/>
        </w:rPr>
        <w:t>讲师</w:t>
      </w:r>
      <w:r w:rsidR="00BD42D9">
        <w:rPr>
          <w:rFonts w:hint="eastAsia"/>
          <w:bCs/>
          <w:sz w:val="28"/>
          <w:u w:val="single"/>
        </w:rPr>
        <w:t xml:space="preserve"> </w:t>
      </w:r>
      <w:r w:rsidR="00222E1F">
        <w:rPr>
          <w:rFonts w:hint="eastAsia"/>
          <w:bCs/>
          <w:sz w:val="28"/>
          <w:u w:val="single"/>
        </w:rPr>
        <w:t xml:space="preserve"> </w:t>
      </w:r>
    </w:p>
    <w:p w:rsidR="00B64CF6" w:rsidRDefault="00B64CF6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046B2E">
        <w:rPr>
          <w:rFonts w:hint="eastAsia"/>
          <w:bCs/>
          <w:sz w:val="28"/>
          <w:u w:val="single"/>
        </w:rPr>
        <w:t xml:space="preserve">    </w:t>
      </w:r>
      <w:r w:rsidR="00A40FE6">
        <w:rPr>
          <w:rFonts w:hint="eastAsia"/>
          <w:bCs/>
          <w:sz w:val="28"/>
          <w:u w:val="single"/>
        </w:rPr>
        <w:t xml:space="preserve">    </w:t>
      </w:r>
      <w:r w:rsidR="00046B2E">
        <w:rPr>
          <w:rFonts w:hint="eastAsia"/>
          <w:bCs/>
          <w:sz w:val="28"/>
          <w:u w:val="single"/>
        </w:rPr>
        <w:t xml:space="preserve"> </w:t>
      </w:r>
      <w:r w:rsidR="00854B46" w:rsidRPr="00286B77">
        <w:rPr>
          <w:rFonts w:hint="eastAsia"/>
          <w:bCs/>
          <w:sz w:val="28"/>
          <w:u w:val="single"/>
        </w:rPr>
        <w:t>化工学院</w:t>
      </w:r>
      <w:r w:rsidR="00046B2E">
        <w:rPr>
          <w:rFonts w:hint="eastAsia"/>
          <w:bCs/>
          <w:sz w:val="28"/>
          <w:u w:val="single"/>
        </w:rPr>
        <w:t xml:space="preserve">    </w:t>
      </w:r>
      <w:r w:rsidR="00A40FE6">
        <w:rPr>
          <w:rFonts w:hint="eastAsia"/>
          <w:bCs/>
          <w:sz w:val="28"/>
          <w:u w:val="single"/>
        </w:rPr>
        <w:t xml:space="preserve">     </w:t>
      </w:r>
      <w:r w:rsidR="00046B2E">
        <w:rPr>
          <w:rFonts w:hint="eastAsia"/>
          <w:bCs/>
          <w:sz w:val="28"/>
          <w:u w:val="single"/>
        </w:rPr>
        <w:t xml:space="preserve">    </w:t>
      </w:r>
    </w:p>
    <w:p w:rsidR="00B64CF6" w:rsidRDefault="00B64CF6" w:rsidP="001447B8">
      <w:pPr>
        <w:spacing w:line="480" w:lineRule="auto"/>
        <w:ind w:left="850" w:firstLine="425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4F275E" w:rsidRDefault="00F37D6C" w:rsidP="00F37D6C">
      <w:pPr>
        <w:rPr>
          <w:sz w:val="28"/>
        </w:rPr>
      </w:pPr>
      <w:r>
        <w:rPr>
          <w:rFonts w:hint="eastAsia"/>
          <w:sz w:val="28"/>
        </w:rPr>
        <w:t xml:space="preserve">         </w:t>
      </w:r>
      <w:r w:rsidR="002A7233">
        <w:rPr>
          <w:rFonts w:hint="eastAsia"/>
          <w:sz w:val="28"/>
        </w:rPr>
        <w:t>教材名称：</w:t>
      </w:r>
      <w:r w:rsidR="00757BB5">
        <w:rPr>
          <w:rFonts w:hint="eastAsia"/>
          <w:sz w:val="28"/>
        </w:rPr>
        <w:t>《石油炼制工程》（第四版）</w:t>
      </w:r>
      <w:r>
        <w:rPr>
          <w:rFonts w:hint="eastAsia"/>
          <w:sz w:val="28"/>
        </w:rPr>
        <w:t xml:space="preserve"> </w:t>
      </w:r>
    </w:p>
    <w:p w:rsidR="001044AE" w:rsidRDefault="00FF66AB" w:rsidP="00B03061">
      <w:pPr>
        <w:jc w:val="center"/>
        <w:rPr>
          <w:sz w:val="28"/>
        </w:rPr>
      </w:pPr>
      <w:r>
        <w:rPr>
          <w:rFonts w:hint="eastAsia"/>
          <w:sz w:val="28"/>
        </w:rPr>
        <w:t>主编</w:t>
      </w:r>
      <w:r w:rsidR="002A7233">
        <w:rPr>
          <w:rFonts w:hint="eastAsia"/>
          <w:sz w:val="28"/>
        </w:rPr>
        <w:t>：</w:t>
      </w:r>
      <w:r w:rsidR="00AA1A89">
        <w:rPr>
          <w:rFonts w:hint="eastAsia"/>
          <w:sz w:val="28"/>
        </w:rPr>
        <w:t>徐春明、杨朝合</w:t>
      </w:r>
    </w:p>
    <w:p w:rsidR="002A7233" w:rsidRDefault="002A7233" w:rsidP="00B03061">
      <w:pPr>
        <w:jc w:val="center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7D5EB1" w:rsidRDefault="00EB7DE4" w:rsidP="007D5EB1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</w:t>
      </w:r>
      <w:proofErr w:type="gramStart"/>
      <w:r w:rsidR="00444DD3">
        <w:rPr>
          <w:rFonts w:hint="eastAsia"/>
        </w:rPr>
        <w:t>给实践科</w:t>
      </w:r>
      <w:proofErr w:type="gramEnd"/>
      <w:r w:rsidR="00444DD3">
        <w:rPr>
          <w:rFonts w:hint="eastAsia"/>
        </w:rPr>
        <w:t>sjk@cup.edu.cn</w:t>
      </w:r>
    </w:p>
    <w:p w:rsidR="007D5EB1" w:rsidRDefault="007D5EB1" w:rsidP="005E07B5">
      <w:pPr>
        <w:ind w:left="315" w:hangingChars="150" w:hanging="315"/>
        <w:sectPr w:rsidR="007D5EB1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pPr w:leftFromText="180" w:rightFromText="180" w:vertAnchor="text" w:tblpXSpec="center" w:tblpY="1"/>
        <w:tblOverlap w:val="never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474"/>
        <w:gridCol w:w="540"/>
        <w:gridCol w:w="3967"/>
        <w:gridCol w:w="1155"/>
        <w:gridCol w:w="537"/>
        <w:gridCol w:w="537"/>
        <w:gridCol w:w="537"/>
        <w:gridCol w:w="900"/>
      </w:tblGrid>
      <w:tr w:rsidR="00F3400D" w:rsidTr="00BD42D9">
        <w:tc>
          <w:tcPr>
            <w:tcW w:w="1541" w:type="dxa"/>
            <w:gridSpan w:val="3"/>
            <w:shd w:val="clear" w:color="auto" w:fill="auto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967" w:type="dxa"/>
            <w:vMerge w:val="restart"/>
            <w:vAlign w:val="center"/>
          </w:tcPr>
          <w:p w:rsidR="00F3400D" w:rsidRPr="00F53657" w:rsidRDefault="00F3400D" w:rsidP="004153B4">
            <w:pPr>
              <w:spacing w:line="360" w:lineRule="auto"/>
              <w:rPr>
                <w:sz w:val="30"/>
              </w:rPr>
            </w:pPr>
          </w:p>
          <w:p w:rsidR="00F3400D" w:rsidRDefault="00F3400D" w:rsidP="004153B4">
            <w:pPr>
              <w:spacing w:line="360" w:lineRule="auto"/>
            </w:pPr>
            <w:r w:rsidRPr="00F53657">
              <w:rPr>
                <w:rFonts w:hint="eastAsia"/>
                <w:sz w:val="30"/>
              </w:rPr>
              <w:t>授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课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内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容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提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要</w:t>
            </w:r>
          </w:p>
        </w:tc>
        <w:tc>
          <w:tcPr>
            <w:tcW w:w="1155" w:type="dxa"/>
            <w:vMerge w:val="restart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周学时</w:t>
            </w:r>
          </w:p>
          <w:p w:rsidR="00F3400D" w:rsidRPr="00F53657" w:rsidRDefault="00F3400D" w:rsidP="004153B4">
            <w:pPr>
              <w:spacing w:line="360" w:lineRule="auto"/>
              <w:rPr>
                <w:sz w:val="18"/>
                <w:szCs w:val="18"/>
              </w:rPr>
            </w:pPr>
            <w:r w:rsidRPr="00F53657">
              <w:rPr>
                <w:rFonts w:hint="eastAsia"/>
                <w:sz w:val="18"/>
                <w:szCs w:val="18"/>
              </w:rPr>
              <w:t>（周学时大于</w:t>
            </w:r>
            <w:r w:rsidRPr="00F53657">
              <w:rPr>
                <w:rFonts w:hint="eastAsia"/>
                <w:sz w:val="18"/>
                <w:szCs w:val="18"/>
              </w:rPr>
              <w:t>2</w:t>
            </w:r>
            <w:r w:rsidRPr="00F53657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1" w:type="dxa"/>
            <w:gridSpan w:val="3"/>
            <w:vAlign w:val="center"/>
          </w:tcPr>
          <w:p w:rsidR="00F3400D" w:rsidRDefault="00F3400D" w:rsidP="00236A53">
            <w:pPr>
              <w:spacing w:line="360" w:lineRule="auto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备注</w:t>
            </w:r>
          </w:p>
        </w:tc>
      </w:tr>
      <w:tr w:rsidR="00F3400D" w:rsidTr="00BD42D9">
        <w:trPr>
          <w:trHeight w:val="501"/>
        </w:trPr>
        <w:tc>
          <w:tcPr>
            <w:tcW w:w="527" w:type="dxa"/>
            <w:shd w:val="clear" w:color="auto" w:fill="auto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周次</w:t>
            </w:r>
          </w:p>
        </w:tc>
        <w:tc>
          <w:tcPr>
            <w:tcW w:w="474" w:type="dxa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星期</w:t>
            </w:r>
          </w:p>
        </w:tc>
        <w:tc>
          <w:tcPr>
            <w:tcW w:w="540" w:type="dxa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节次</w:t>
            </w:r>
          </w:p>
        </w:tc>
        <w:tc>
          <w:tcPr>
            <w:tcW w:w="3967" w:type="dxa"/>
            <w:vMerge/>
            <w:vAlign w:val="center"/>
          </w:tcPr>
          <w:p w:rsidR="00F3400D" w:rsidRDefault="00F3400D" w:rsidP="004153B4">
            <w:pPr>
              <w:spacing w:line="360" w:lineRule="auto"/>
            </w:pPr>
          </w:p>
        </w:tc>
        <w:tc>
          <w:tcPr>
            <w:tcW w:w="1155" w:type="dxa"/>
            <w:vMerge/>
            <w:vAlign w:val="center"/>
          </w:tcPr>
          <w:p w:rsidR="00F3400D" w:rsidRDefault="00F3400D" w:rsidP="004153B4">
            <w:pPr>
              <w:spacing w:line="360" w:lineRule="auto"/>
            </w:pPr>
          </w:p>
        </w:tc>
        <w:tc>
          <w:tcPr>
            <w:tcW w:w="537" w:type="dxa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  <w:vAlign w:val="center"/>
          </w:tcPr>
          <w:p w:rsidR="00F3400D" w:rsidRDefault="00F3400D" w:rsidP="004153B4">
            <w:pPr>
              <w:spacing w:line="360" w:lineRule="auto"/>
            </w:pPr>
          </w:p>
        </w:tc>
      </w:tr>
      <w:tr w:rsidR="003B55FA" w:rsidTr="00BD42D9">
        <w:tc>
          <w:tcPr>
            <w:tcW w:w="527" w:type="dxa"/>
            <w:vMerge w:val="restart"/>
            <w:vAlign w:val="center"/>
          </w:tcPr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474" w:type="dxa"/>
            <w:vAlign w:val="center"/>
          </w:tcPr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B55FA" w:rsidRDefault="00BD42D9" w:rsidP="004153B4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3967" w:type="dxa"/>
            <w:vAlign w:val="center"/>
          </w:tcPr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>课程介绍</w:t>
            </w:r>
          </w:p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>第一章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绪论</w:t>
            </w:r>
          </w:p>
        </w:tc>
        <w:tc>
          <w:tcPr>
            <w:tcW w:w="1155" w:type="dxa"/>
            <w:vMerge w:val="restart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3B55FA" w:rsidRPr="00F53657" w:rsidRDefault="003B55FA" w:rsidP="00436705">
            <w:pPr>
              <w:spacing w:beforeLines="10" w:afterLines="10" w:line="360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900" w:type="dxa"/>
            <w:vAlign w:val="center"/>
          </w:tcPr>
          <w:p w:rsidR="003B55FA" w:rsidRDefault="00DF31E3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魏强</w:t>
            </w:r>
          </w:p>
        </w:tc>
      </w:tr>
      <w:tr w:rsidR="003B55FA" w:rsidTr="00BD42D9">
        <w:tc>
          <w:tcPr>
            <w:tcW w:w="527" w:type="dxa"/>
            <w:vMerge/>
            <w:vAlign w:val="center"/>
          </w:tcPr>
          <w:p w:rsidR="003B55FA" w:rsidRDefault="003B55FA" w:rsidP="004153B4">
            <w:pPr>
              <w:spacing w:line="360" w:lineRule="auto"/>
            </w:pPr>
          </w:p>
        </w:tc>
        <w:tc>
          <w:tcPr>
            <w:tcW w:w="474" w:type="dxa"/>
            <w:vAlign w:val="center"/>
          </w:tcPr>
          <w:p w:rsidR="003B55FA" w:rsidRDefault="00BD42D9" w:rsidP="004153B4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3B55FA" w:rsidRDefault="00BD42D9" w:rsidP="004153B4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3B55FA" w:rsidRDefault="003B55FA" w:rsidP="00236A53">
            <w:pPr>
              <w:spacing w:before="240" w:line="360" w:lineRule="auto"/>
            </w:pPr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石油的化学组成</w:t>
            </w:r>
          </w:p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 xml:space="preserve">2.1 </w:t>
            </w:r>
            <w:r>
              <w:rPr>
                <w:rFonts w:hint="eastAsia"/>
              </w:rPr>
              <w:t>石油的一般性质、元素组成和馏分组成</w:t>
            </w:r>
          </w:p>
          <w:p w:rsidR="003B55FA" w:rsidRPr="00227C6C" w:rsidRDefault="003B55FA" w:rsidP="004153B4">
            <w:pPr>
              <w:spacing w:line="360" w:lineRule="auto"/>
            </w:pPr>
            <w:r>
              <w:rPr>
                <w:rFonts w:hint="eastAsia"/>
              </w:rPr>
              <w:t xml:space="preserve">2.2 </w:t>
            </w:r>
            <w:r>
              <w:rPr>
                <w:rFonts w:hint="eastAsia"/>
              </w:rPr>
              <w:t>石油馏分的烃类组成</w:t>
            </w:r>
          </w:p>
        </w:tc>
        <w:tc>
          <w:tcPr>
            <w:tcW w:w="1155" w:type="dxa"/>
            <w:vMerge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Pr="00F53657" w:rsidRDefault="003B55FA" w:rsidP="00436705">
            <w:pPr>
              <w:spacing w:beforeLines="10" w:afterLines="10" w:line="360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900" w:type="dxa"/>
            <w:vAlign w:val="center"/>
          </w:tcPr>
          <w:p w:rsidR="003B55FA" w:rsidRDefault="00DF31E3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魏强</w:t>
            </w:r>
          </w:p>
        </w:tc>
      </w:tr>
      <w:tr w:rsidR="003B55FA" w:rsidTr="00BD42D9">
        <w:tc>
          <w:tcPr>
            <w:tcW w:w="527" w:type="dxa"/>
            <w:vAlign w:val="center"/>
          </w:tcPr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474" w:type="dxa"/>
            <w:vAlign w:val="center"/>
          </w:tcPr>
          <w:p w:rsidR="003B55FA" w:rsidRDefault="00BD42D9" w:rsidP="004153B4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3B55FA" w:rsidRDefault="00BD42D9" w:rsidP="004153B4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 xml:space="preserve">2.3 </w:t>
            </w:r>
            <w:r>
              <w:rPr>
                <w:rFonts w:hint="eastAsia"/>
              </w:rPr>
              <w:t>石油中的非烃化合物</w:t>
            </w:r>
          </w:p>
        </w:tc>
        <w:tc>
          <w:tcPr>
            <w:tcW w:w="1155" w:type="dxa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3B55FA" w:rsidRPr="00F53657" w:rsidRDefault="003B55FA" w:rsidP="00436705">
            <w:pPr>
              <w:spacing w:beforeLines="10" w:afterLines="10" w:line="360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900" w:type="dxa"/>
            <w:vAlign w:val="center"/>
          </w:tcPr>
          <w:p w:rsidR="003B55FA" w:rsidRDefault="00DF31E3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魏强</w:t>
            </w:r>
          </w:p>
        </w:tc>
      </w:tr>
      <w:tr w:rsidR="003B55FA" w:rsidTr="00BD42D9">
        <w:tc>
          <w:tcPr>
            <w:tcW w:w="527" w:type="dxa"/>
            <w:vMerge w:val="restart"/>
            <w:vAlign w:val="center"/>
          </w:tcPr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474" w:type="dxa"/>
            <w:vAlign w:val="center"/>
          </w:tcPr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B55FA" w:rsidRDefault="00BD42D9" w:rsidP="004153B4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3967" w:type="dxa"/>
            <w:vAlign w:val="center"/>
          </w:tcPr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 xml:space="preserve">2.4 </w:t>
            </w:r>
            <w:r>
              <w:rPr>
                <w:rFonts w:hint="eastAsia"/>
              </w:rPr>
              <w:t>石油中的微量元素</w:t>
            </w:r>
          </w:p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 xml:space="preserve">2.5 </w:t>
            </w:r>
            <w:r>
              <w:rPr>
                <w:rFonts w:hint="eastAsia"/>
              </w:rPr>
              <w:t>渣油以及渣油中的胶质、沥青质</w:t>
            </w:r>
          </w:p>
        </w:tc>
        <w:tc>
          <w:tcPr>
            <w:tcW w:w="1155" w:type="dxa"/>
            <w:vMerge w:val="restart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3B55FA" w:rsidRPr="00F53657" w:rsidRDefault="003B55FA" w:rsidP="00436705">
            <w:pPr>
              <w:spacing w:beforeLines="10" w:afterLines="10" w:line="360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900" w:type="dxa"/>
            <w:vAlign w:val="center"/>
          </w:tcPr>
          <w:p w:rsidR="003B55FA" w:rsidRDefault="00DF31E3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魏强</w:t>
            </w:r>
          </w:p>
        </w:tc>
      </w:tr>
      <w:tr w:rsidR="003B55FA" w:rsidTr="00BD42D9">
        <w:tc>
          <w:tcPr>
            <w:tcW w:w="527" w:type="dxa"/>
            <w:vMerge/>
            <w:vAlign w:val="center"/>
          </w:tcPr>
          <w:p w:rsidR="003B55FA" w:rsidRDefault="003B55FA" w:rsidP="004153B4">
            <w:pPr>
              <w:spacing w:line="360" w:lineRule="auto"/>
            </w:pPr>
          </w:p>
        </w:tc>
        <w:tc>
          <w:tcPr>
            <w:tcW w:w="474" w:type="dxa"/>
            <w:vAlign w:val="center"/>
          </w:tcPr>
          <w:p w:rsidR="003B55FA" w:rsidRDefault="00BD42D9" w:rsidP="004153B4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3B55FA" w:rsidRDefault="00BD42D9" w:rsidP="004153B4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BD42D9" w:rsidRDefault="00BD42D9" w:rsidP="004153B4">
            <w:pPr>
              <w:spacing w:line="360" w:lineRule="auto"/>
            </w:pPr>
            <w:r>
              <w:rPr>
                <w:rFonts w:hint="eastAsia"/>
              </w:rPr>
              <w:t>第三章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石油及油品的物理性质</w:t>
            </w:r>
          </w:p>
          <w:p w:rsidR="003B55FA" w:rsidRDefault="00BD42D9" w:rsidP="004153B4">
            <w:pPr>
              <w:spacing w:line="360" w:lineRule="auto"/>
            </w:pPr>
            <w:r>
              <w:rPr>
                <w:rFonts w:hint="eastAsia"/>
              </w:rPr>
              <w:t xml:space="preserve">3.1 </w:t>
            </w:r>
            <w:proofErr w:type="gramStart"/>
            <w:r>
              <w:rPr>
                <w:rFonts w:hint="eastAsia"/>
              </w:rPr>
              <w:t>蒸气</w:t>
            </w:r>
            <w:proofErr w:type="gramEnd"/>
            <w:r>
              <w:rPr>
                <w:rFonts w:hint="eastAsia"/>
              </w:rPr>
              <w:t>压、沸程、平均沸点</w:t>
            </w:r>
          </w:p>
        </w:tc>
        <w:tc>
          <w:tcPr>
            <w:tcW w:w="1155" w:type="dxa"/>
            <w:vMerge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Pr="00F53657" w:rsidRDefault="003B55FA" w:rsidP="00436705">
            <w:pPr>
              <w:spacing w:beforeLines="10" w:afterLines="10" w:line="360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900" w:type="dxa"/>
            <w:vAlign w:val="center"/>
          </w:tcPr>
          <w:p w:rsidR="003B55FA" w:rsidRDefault="00DF31E3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魏强</w:t>
            </w:r>
          </w:p>
        </w:tc>
      </w:tr>
      <w:tr w:rsidR="003B55FA" w:rsidTr="00BD42D9">
        <w:tc>
          <w:tcPr>
            <w:tcW w:w="527" w:type="dxa"/>
            <w:vAlign w:val="center"/>
          </w:tcPr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474" w:type="dxa"/>
            <w:vAlign w:val="center"/>
          </w:tcPr>
          <w:p w:rsidR="003B55FA" w:rsidRDefault="00BD42D9" w:rsidP="004153B4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3B55FA" w:rsidRDefault="00BD42D9" w:rsidP="004153B4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3B55FA" w:rsidRDefault="00BD42D9" w:rsidP="004153B4">
            <w:pPr>
              <w:spacing w:line="360" w:lineRule="auto"/>
            </w:pPr>
            <w:r>
              <w:rPr>
                <w:rFonts w:hint="eastAsia"/>
              </w:rPr>
              <w:t xml:space="preserve">3.2 </w:t>
            </w:r>
            <w:r>
              <w:rPr>
                <w:rFonts w:hint="eastAsia"/>
              </w:rPr>
              <w:t>密度、特性因数、平均分子量</w:t>
            </w:r>
          </w:p>
        </w:tc>
        <w:tc>
          <w:tcPr>
            <w:tcW w:w="1155" w:type="dxa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3B55FA" w:rsidRPr="00F53657" w:rsidRDefault="003B55FA" w:rsidP="00436705">
            <w:pPr>
              <w:spacing w:beforeLines="10" w:afterLines="10" w:line="360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900" w:type="dxa"/>
            <w:vAlign w:val="center"/>
          </w:tcPr>
          <w:p w:rsidR="003B55FA" w:rsidRDefault="00DF31E3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魏强</w:t>
            </w:r>
          </w:p>
        </w:tc>
      </w:tr>
      <w:tr w:rsidR="003B55FA" w:rsidTr="00BD42D9">
        <w:tc>
          <w:tcPr>
            <w:tcW w:w="527" w:type="dxa"/>
            <w:vMerge w:val="restart"/>
            <w:vAlign w:val="center"/>
          </w:tcPr>
          <w:p w:rsidR="003B55FA" w:rsidRPr="00BD42D9" w:rsidRDefault="003B55FA" w:rsidP="004153B4">
            <w:pPr>
              <w:spacing w:line="360" w:lineRule="auto"/>
            </w:pPr>
            <w:r w:rsidRPr="00BD42D9">
              <w:rPr>
                <w:rFonts w:hint="eastAsia"/>
              </w:rPr>
              <w:t>5</w:t>
            </w:r>
          </w:p>
        </w:tc>
        <w:tc>
          <w:tcPr>
            <w:tcW w:w="474" w:type="dxa"/>
            <w:vAlign w:val="center"/>
          </w:tcPr>
          <w:p w:rsidR="003B55FA" w:rsidRPr="00BD42D9" w:rsidRDefault="003B55FA" w:rsidP="004153B4">
            <w:pPr>
              <w:spacing w:line="360" w:lineRule="auto"/>
            </w:pPr>
            <w:r w:rsidRPr="00BD42D9"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2</w:t>
            </w:r>
          </w:p>
        </w:tc>
        <w:tc>
          <w:tcPr>
            <w:tcW w:w="3967" w:type="dxa"/>
            <w:vAlign w:val="center"/>
          </w:tcPr>
          <w:p w:rsidR="00BD42D9" w:rsidRDefault="00BD42D9" w:rsidP="004153B4">
            <w:pPr>
              <w:spacing w:line="360" w:lineRule="auto"/>
            </w:pPr>
            <w:r>
              <w:rPr>
                <w:rFonts w:hint="eastAsia"/>
              </w:rPr>
              <w:t xml:space="preserve">3.3 </w:t>
            </w:r>
            <w:r>
              <w:rPr>
                <w:rFonts w:hint="eastAsia"/>
              </w:rPr>
              <w:t>油品的粘度</w:t>
            </w:r>
          </w:p>
          <w:p w:rsidR="003B55FA" w:rsidRPr="00BD42D9" w:rsidRDefault="00BD42D9" w:rsidP="004153B4">
            <w:pPr>
              <w:spacing w:line="360" w:lineRule="auto"/>
            </w:pPr>
            <w:r>
              <w:rPr>
                <w:rFonts w:hint="eastAsia"/>
              </w:rPr>
              <w:t xml:space="preserve">3.4 </w:t>
            </w:r>
            <w:r>
              <w:rPr>
                <w:rFonts w:hint="eastAsia"/>
              </w:rPr>
              <w:t>临界性质、压缩因子、偏心因子</w:t>
            </w:r>
          </w:p>
        </w:tc>
        <w:tc>
          <w:tcPr>
            <w:tcW w:w="1155" w:type="dxa"/>
            <w:vMerge w:val="restart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</w:p>
        </w:tc>
        <w:tc>
          <w:tcPr>
            <w:tcW w:w="900" w:type="dxa"/>
            <w:vAlign w:val="center"/>
          </w:tcPr>
          <w:p w:rsidR="003B55FA" w:rsidRDefault="00AA3860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魏强</w:t>
            </w:r>
          </w:p>
        </w:tc>
      </w:tr>
      <w:tr w:rsidR="003B55FA" w:rsidTr="00BD42D9">
        <w:tc>
          <w:tcPr>
            <w:tcW w:w="527" w:type="dxa"/>
            <w:vMerge/>
            <w:vAlign w:val="center"/>
          </w:tcPr>
          <w:p w:rsidR="003B55FA" w:rsidRPr="00BD42D9" w:rsidRDefault="003B55FA" w:rsidP="004153B4">
            <w:pPr>
              <w:spacing w:line="360" w:lineRule="auto"/>
            </w:pPr>
          </w:p>
        </w:tc>
        <w:tc>
          <w:tcPr>
            <w:tcW w:w="474" w:type="dxa"/>
            <w:vAlign w:val="center"/>
          </w:tcPr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BD42D9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 xml:space="preserve">3.5 </w:t>
            </w:r>
            <w:r w:rsidRPr="00BD42D9">
              <w:rPr>
                <w:rFonts w:hint="eastAsia"/>
              </w:rPr>
              <w:t>热性质</w:t>
            </w:r>
          </w:p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 xml:space="preserve">3.6 </w:t>
            </w:r>
            <w:r w:rsidRPr="00BD42D9">
              <w:rPr>
                <w:rFonts w:hint="eastAsia"/>
              </w:rPr>
              <w:t>其他物理性质</w:t>
            </w:r>
          </w:p>
        </w:tc>
        <w:tc>
          <w:tcPr>
            <w:tcW w:w="1155" w:type="dxa"/>
            <w:vMerge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</w:p>
        </w:tc>
        <w:tc>
          <w:tcPr>
            <w:tcW w:w="900" w:type="dxa"/>
            <w:vAlign w:val="center"/>
          </w:tcPr>
          <w:p w:rsidR="003B55FA" w:rsidRDefault="00AA3860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魏强</w:t>
            </w:r>
          </w:p>
        </w:tc>
      </w:tr>
      <w:tr w:rsidR="003B55FA" w:rsidTr="00BD42D9">
        <w:tc>
          <w:tcPr>
            <w:tcW w:w="527" w:type="dxa"/>
            <w:vAlign w:val="center"/>
          </w:tcPr>
          <w:p w:rsidR="003B55FA" w:rsidRPr="00BD42D9" w:rsidRDefault="003B55FA" w:rsidP="004153B4">
            <w:pPr>
              <w:spacing w:line="360" w:lineRule="auto"/>
            </w:pPr>
            <w:r w:rsidRPr="00BD42D9">
              <w:rPr>
                <w:rFonts w:hint="eastAsia"/>
              </w:rPr>
              <w:t>6</w:t>
            </w:r>
          </w:p>
        </w:tc>
        <w:tc>
          <w:tcPr>
            <w:tcW w:w="474" w:type="dxa"/>
            <w:vAlign w:val="center"/>
          </w:tcPr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BD42D9" w:rsidRPr="00BD42D9" w:rsidRDefault="00BD42D9" w:rsidP="00236A53">
            <w:pPr>
              <w:spacing w:before="240" w:line="360" w:lineRule="auto"/>
            </w:pPr>
            <w:r w:rsidRPr="00BD42D9">
              <w:rPr>
                <w:rFonts w:hint="eastAsia"/>
              </w:rPr>
              <w:t>第四章</w:t>
            </w:r>
            <w:r w:rsidRPr="00BD42D9">
              <w:rPr>
                <w:rFonts w:hint="eastAsia"/>
              </w:rPr>
              <w:t xml:space="preserve"> </w:t>
            </w:r>
            <w:r w:rsidRPr="00BD42D9">
              <w:rPr>
                <w:rFonts w:hint="eastAsia"/>
              </w:rPr>
              <w:t>石油产品的质量要求</w:t>
            </w:r>
          </w:p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 xml:space="preserve">4.1 </w:t>
            </w:r>
            <w:r w:rsidRPr="00BD42D9">
              <w:rPr>
                <w:rFonts w:hint="eastAsia"/>
              </w:rPr>
              <w:t>汽油</w:t>
            </w:r>
          </w:p>
        </w:tc>
        <w:tc>
          <w:tcPr>
            <w:tcW w:w="1155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  <w:r w:rsidRPr="00BD42D9"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</w:p>
        </w:tc>
        <w:tc>
          <w:tcPr>
            <w:tcW w:w="900" w:type="dxa"/>
            <w:vAlign w:val="center"/>
          </w:tcPr>
          <w:p w:rsidR="003B55FA" w:rsidRPr="00AA3860" w:rsidRDefault="00AA3860" w:rsidP="00436705">
            <w:pPr>
              <w:spacing w:beforeLines="10" w:afterLines="10" w:line="360" w:lineRule="auto"/>
            </w:pPr>
            <w:r w:rsidRPr="00AA3860">
              <w:t>徐春明</w:t>
            </w:r>
          </w:p>
        </w:tc>
      </w:tr>
      <w:tr w:rsidR="003B55FA" w:rsidTr="00BD42D9">
        <w:tc>
          <w:tcPr>
            <w:tcW w:w="527" w:type="dxa"/>
            <w:vMerge w:val="restart"/>
            <w:vAlign w:val="center"/>
          </w:tcPr>
          <w:p w:rsidR="003B55FA" w:rsidRPr="00BD42D9" w:rsidRDefault="003B55FA" w:rsidP="004153B4">
            <w:pPr>
              <w:spacing w:line="360" w:lineRule="auto"/>
            </w:pPr>
            <w:r w:rsidRPr="00BD42D9">
              <w:rPr>
                <w:rFonts w:hint="eastAsia"/>
              </w:rPr>
              <w:t>7</w:t>
            </w:r>
          </w:p>
        </w:tc>
        <w:tc>
          <w:tcPr>
            <w:tcW w:w="474" w:type="dxa"/>
            <w:vAlign w:val="center"/>
          </w:tcPr>
          <w:p w:rsidR="003B55FA" w:rsidRPr="00BD42D9" w:rsidRDefault="003B55FA" w:rsidP="004153B4">
            <w:pPr>
              <w:spacing w:line="360" w:lineRule="auto"/>
            </w:pPr>
            <w:r w:rsidRPr="00BD42D9"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2</w:t>
            </w:r>
          </w:p>
        </w:tc>
        <w:tc>
          <w:tcPr>
            <w:tcW w:w="3967" w:type="dxa"/>
            <w:vAlign w:val="center"/>
          </w:tcPr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 xml:space="preserve">4.2 </w:t>
            </w:r>
            <w:r w:rsidRPr="00BD42D9">
              <w:rPr>
                <w:rFonts w:hint="eastAsia"/>
              </w:rPr>
              <w:t>柴油</w:t>
            </w:r>
          </w:p>
        </w:tc>
        <w:tc>
          <w:tcPr>
            <w:tcW w:w="1155" w:type="dxa"/>
            <w:vMerge w:val="restart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</w:p>
        </w:tc>
        <w:tc>
          <w:tcPr>
            <w:tcW w:w="900" w:type="dxa"/>
            <w:vAlign w:val="center"/>
          </w:tcPr>
          <w:p w:rsidR="003B55FA" w:rsidRPr="00AA3860" w:rsidRDefault="00AA3860" w:rsidP="00436705">
            <w:pPr>
              <w:spacing w:beforeLines="10" w:afterLines="10" w:line="360" w:lineRule="auto"/>
            </w:pPr>
            <w:r w:rsidRPr="00AA3860">
              <w:t>徐春明</w:t>
            </w:r>
          </w:p>
        </w:tc>
      </w:tr>
      <w:tr w:rsidR="003B55FA" w:rsidTr="00BD42D9">
        <w:tc>
          <w:tcPr>
            <w:tcW w:w="527" w:type="dxa"/>
            <w:vMerge/>
            <w:vAlign w:val="center"/>
          </w:tcPr>
          <w:p w:rsidR="003B55FA" w:rsidRPr="00BD42D9" w:rsidRDefault="003B55FA" w:rsidP="004153B4">
            <w:pPr>
              <w:spacing w:line="360" w:lineRule="auto"/>
            </w:pPr>
          </w:p>
        </w:tc>
        <w:tc>
          <w:tcPr>
            <w:tcW w:w="474" w:type="dxa"/>
            <w:vAlign w:val="center"/>
          </w:tcPr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BD42D9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 xml:space="preserve">4.3 </w:t>
            </w:r>
            <w:r w:rsidRPr="00BD42D9">
              <w:rPr>
                <w:rFonts w:hint="eastAsia"/>
              </w:rPr>
              <w:t>喷气燃料</w:t>
            </w:r>
          </w:p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 xml:space="preserve">4.4 </w:t>
            </w:r>
            <w:r w:rsidRPr="00BD42D9">
              <w:rPr>
                <w:rFonts w:hint="eastAsia"/>
              </w:rPr>
              <w:t>燃料油</w:t>
            </w:r>
          </w:p>
        </w:tc>
        <w:tc>
          <w:tcPr>
            <w:tcW w:w="1155" w:type="dxa"/>
            <w:vMerge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</w:p>
        </w:tc>
        <w:tc>
          <w:tcPr>
            <w:tcW w:w="900" w:type="dxa"/>
            <w:vAlign w:val="center"/>
          </w:tcPr>
          <w:p w:rsidR="003B55FA" w:rsidRPr="00AA3860" w:rsidRDefault="00AA3860" w:rsidP="00436705">
            <w:pPr>
              <w:spacing w:beforeLines="10" w:afterLines="10" w:line="360" w:lineRule="auto"/>
            </w:pPr>
            <w:r w:rsidRPr="00AA3860">
              <w:t>徐春明</w:t>
            </w:r>
          </w:p>
        </w:tc>
      </w:tr>
      <w:tr w:rsidR="003B55FA" w:rsidTr="00BD42D9">
        <w:tc>
          <w:tcPr>
            <w:tcW w:w="527" w:type="dxa"/>
            <w:vAlign w:val="center"/>
          </w:tcPr>
          <w:p w:rsidR="003B55FA" w:rsidRPr="00BD42D9" w:rsidRDefault="003B55FA" w:rsidP="004153B4">
            <w:pPr>
              <w:spacing w:line="360" w:lineRule="auto"/>
            </w:pPr>
            <w:r w:rsidRPr="00BD42D9">
              <w:rPr>
                <w:rFonts w:hint="eastAsia"/>
              </w:rPr>
              <w:t>8</w:t>
            </w:r>
          </w:p>
        </w:tc>
        <w:tc>
          <w:tcPr>
            <w:tcW w:w="474" w:type="dxa"/>
            <w:vAlign w:val="center"/>
          </w:tcPr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3B55FA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 xml:space="preserve">4.5 </w:t>
            </w:r>
            <w:r w:rsidRPr="00BD42D9">
              <w:rPr>
                <w:rFonts w:hint="eastAsia"/>
              </w:rPr>
              <w:t>润滑油</w:t>
            </w:r>
          </w:p>
        </w:tc>
        <w:tc>
          <w:tcPr>
            <w:tcW w:w="1155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  <w:r w:rsidRPr="00BD42D9"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3B55FA" w:rsidRPr="00BD42D9" w:rsidRDefault="003B55FA" w:rsidP="00436705">
            <w:pPr>
              <w:spacing w:beforeLines="10" w:afterLines="10" w:line="360" w:lineRule="auto"/>
            </w:pPr>
          </w:p>
        </w:tc>
        <w:tc>
          <w:tcPr>
            <w:tcW w:w="900" w:type="dxa"/>
            <w:vAlign w:val="center"/>
          </w:tcPr>
          <w:p w:rsidR="003B55FA" w:rsidRPr="00AA3860" w:rsidRDefault="00AA3860" w:rsidP="00436705">
            <w:pPr>
              <w:spacing w:beforeLines="10" w:afterLines="10" w:line="360" w:lineRule="auto"/>
            </w:pPr>
            <w:r w:rsidRPr="00AA3860">
              <w:t>徐春明</w:t>
            </w:r>
          </w:p>
        </w:tc>
      </w:tr>
      <w:tr w:rsidR="00BD42D9" w:rsidTr="00BD42D9">
        <w:tc>
          <w:tcPr>
            <w:tcW w:w="527" w:type="dxa"/>
            <w:vMerge w:val="restart"/>
            <w:vAlign w:val="center"/>
          </w:tcPr>
          <w:p w:rsidR="00BD42D9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9</w:t>
            </w:r>
          </w:p>
        </w:tc>
        <w:tc>
          <w:tcPr>
            <w:tcW w:w="474" w:type="dxa"/>
            <w:vAlign w:val="center"/>
          </w:tcPr>
          <w:p w:rsidR="00BD42D9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BD42D9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2</w:t>
            </w:r>
          </w:p>
        </w:tc>
        <w:tc>
          <w:tcPr>
            <w:tcW w:w="3967" w:type="dxa"/>
            <w:vAlign w:val="center"/>
          </w:tcPr>
          <w:p w:rsidR="00BD42D9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 xml:space="preserve">4.6 </w:t>
            </w:r>
            <w:r w:rsidRPr="00BD42D9">
              <w:rPr>
                <w:rFonts w:hint="eastAsia"/>
              </w:rPr>
              <w:t>石油沥青</w:t>
            </w:r>
          </w:p>
          <w:p w:rsidR="00BD42D9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 xml:space="preserve">4.7 </w:t>
            </w:r>
            <w:r w:rsidRPr="00BD42D9">
              <w:rPr>
                <w:rFonts w:hint="eastAsia"/>
              </w:rPr>
              <w:t>石油</w:t>
            </w:r>
            <w:proofErr w:type="gramStart"/>
            <w:r w:rsidRPr="00BD42D9">
              <w:rPr>
                <w:rFonts w:hint="eastAsia"/>
              </w:rPr>
              <w:t>蜡</w:t>
            </w:r>
            <w:proofErr w:type="gramEnd"/>
          </w:p>
          <w:p w:rsidR="00BD42D9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 xml:space="preserve">4.8 </w:t>
            </w:r>
            <w:r w:rsidRPr="00BD42D9">
              <w:rPr>
                <w:rFonts w:hint="eastAsia"/>
              </w:rPr>
              <w:t>石油焦</w:t>
            </w:r>
          </w:p>
        </w:tc>
        <w:tc>
          <w:tcPr>
            <w:tcW w:w="1155" w:type="dxa"/>
            <w:vMerge w:val="restart"/>
            <w:vAlign w:val="center"/>
          </w:tcPr>
          <w:p w:rsidR="00BD42D9" w:rsidRPr="00BD42D9" w:rsidRDefault="00BD42D9" w:rsidP="00436705">
            <w:pPr>
              <w:spacing w:beforeLines="10" w:afterLines="10" w:line="360" w:lineRule="auto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BD42D9" w:rsidRPr="00BD42D9" w:rsidRDefault="00BD42D9" w:rsidP="00436705">
            <w:pPr>
              <w:spacing w:beforeLines="10" w:afterLines="10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BD42D9" w:rsidRPr="00BD42D9" w:rsidRDefault="00BD42D9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BD42D9" w:rsidRPr="00BD42D9" w:rsidRDefault="00BD42D9" w:rsidP="00436705">
            <w:pPr>
              <w:spacing w:beforeLines="10" w:afterLines="10" w:line="360" w:lineRule="auto"/>
            </w:pPr>
          </w:p>
        </w:tc>
        <w:tc>
          <w:tcPr>
            <w:tcW w:w="900" w:type="dxa"/>
            <w:vAlign w:val="center"/>
          </w:tcPr>
          <w:p w:rsidR="00BD42D9" w:rsidRPr="00AA3860" w:rsidRDefault="00AA3860" w:rsidP="00436705">
            <w:pPr>
              <w:spacing w:beforeLines="10" w:afterLines="10" w:line="360" w:lineRule="auto"/>
            </w:pPr>
            <w:r w:rsidRPr="00AA3860">
              <w:t>徐春明</w:t>
            </w:r>
          </w:p>
        </w:tc>
      </w:tr>
      <w:tr w:rsidR="00BD42D9" w:rsidTr="00BD42D9">
        <w:tc>
          <w:tcPr>
            <w:tcW w:w="527" w:type="dxa"/>
            <w:vMerge/>
            <w:vAlign w:val="center"/>
          </w:tcPr>
          <w:p w:rsidR="00BD42D9" w:rsidRPr="00BD42D9" w:rsidRDefault="00BD42D9" w:rsidP="004153B4">
            <w:pPr>
              <w:spacing w:line="360" w:lineRule="auto"/>
            </w:pPr>
          </w:p>
        </w:tc>
        <w:tc>
          <w:tcPr>
            <w:tcW w:w="474" w:type="dxa"/>
            <w:vAlign w:val="center"/>
          </w:tcPr>
          <w:p w:rsidR="00BD42D9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BD42D9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BD42D9" w:rsidRPr="00BD42D9" w:rsidRDefault="00BD42D9" w:rsidP="004153B4">
            <w:pPr>
              <w:spacing w:line="360" w:lineRule="auto"/>
            </w:pPr>
            <w:r w:rsidRPr="00BD42D9">
              <w:rPr>
                <w:rFonts w:hint="eastAsia"/>
              </w:rPr>
              <w:t xml:space="preserve">4.9 </w:t>
            </w:r>
            <w:r w:rsidR="00286F44">
              <w:rPr>
                <w:rFonts w:hint="eastAsia"/>
              </w:rPr>
              <w:t>非常规原油</w:t>
            </w:r>
          </w:p>
        </w:tc>
        <w:tc>
          <w:tcPr>
            <w:tcW w:w="1155" w:type="dxa"/>
            <w:vMerge/>
            <w:vAlign w:val="center"/>
          </w:tcPr>
          <w:p w:rsidR="00BD42D9" w:rsidRPr="00BD42D9" w:rsidRDefault="00BD42D9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BD42D9" w:rsidRPr="00BD42D9" w:rsidRDefault="00BD42D9" w:rsidP="00436705">
            <w:pPr>
              <w:spacing w:beforeLines="10" w:afterLines="10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BD42D9" w:rsidRPr="00BD42D9" w:rsidRDefault="00BD42D9" w:rsidP="00436705">
            <w:pPr>
              <w:spacing w:beforeLines="10" w:afterLines="10" w:line="360" w:lineRule="auto"/>
            </w:pPr>
          </w:p>
        </w:tc>
        <w:tc>
          <w:tcPr>
            <w:tcW w:w="537" w:type="dxa"/>
            <w:vAlign w:val="center"/>
          </w:tcPr>
          <w:p w:rsidR="00BD42D9" w:rsidRPr="00BD42D9" w:rsidRDefault="00BD42D9" w:rsidP="00436705">
            <w:pPr>
              <w:spacing w:beforeLines="10" w:afterLines="10" w:line="360" w:lineRule="auto"/>
            </w:pPr>
          </w:p>
        </w:tc>
        <w:tc>
          <w:tcPr>
            <w:tcW w:w="900" w:type="dxa"/>
            <w:vAlign w:val="center"/>
          </w:tcPr>
          <w:p w:rsidR="00BD42D9" w:rsidRPr="00AA3860" w:rsidRDefault="00AA3860" w:rsidP="00436705">
            <w:pPr>
              <w:spacing w:beforeLines="10" w:afterLines="10" w:line="360" w:lineRule="auto"/>
            </w:pPr>
            <w:r w:rsidRPr="00AA3860">
              <w:t>徐春明</w:t>
            </w:r>
          </w:p>
        </w:tc>
      </w:tr>
    </w:tbl>
    <w:p w:rsidR="004153B4" w:rsidRDefault="004153B4" w:rsidP="005E07B5">
      <w:pPr>
        <w:ind w:left="315" w:hangingChars="150" w:hanging="315"/>
      </w:pPr>
    </w:p>
    <w:p w:rsidR="004153B4" w:rsidRDefault="004153B4">
      <w:pPr>
        <w:widowControl/>
        <w:jc w:val="left"/>
      </w:pPr>
      <w:r>
        <w:br w:type="page"/>
      </w:r>
    </w:p>
    <w:p w:rsidR="00F3400D" w:rsidRDefault="00F3400D" w:rsidP="005E07B5">
      <w:pPr>
        <w:ind w:left="315" w:hangingChars="150" w:hanging="315"/>
      </w:pPr>
    </w:p>
    <w:tbl>
      <w:tblPr>
        <w:tblpPr w:leftFromText="180" w:rightFromText="180" w:vertAnchor="text" w:tblpXSpec="center" w:tblpY="1"/>
        <w:tblOverlap w:val="never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474"/>
        <w:gridCol w:w="540"/>
        <w:gridCol w:w="3967"/>
        <w:gridCol w:w="1155"/>
        <w:gridCol w:w="537"/>
        <w:gridCol w:w="537"/>
        <w:gridCol w:w="537"/>
        <w:gridCol w:w="900"/>
      </w:tblGrid>
      <w:tr w:rsidR="00F32EA6" w:rsidTr="008472CA">
        <w:tc>
          <w:tcPr>
            <w:tcW w:w="1541" w:type="dxa"/>
            <w:gridSpan w:val="3"/>
            <w:shd w:val="clear" w:color="auto" w:fill="auto"/>
          </w:tcPr>
          <w:p w:rsidR="00F32EA6" w:rsidRDefault="00F32EA6" w:rsidP="008472CA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3967" w:type="dxa"/>
            <w:vMerge w:val="restart"/>
          </w:tcPr>
          <w:p w:rsidR="00F32EA6" w:rsidRPr="00F53657" w:rsidRDefault="00F32EA6" w:rsidP="008472CA">
            <w:pPr>
              <w:jc w:val="center"/>
              <w:rPr>
                <w:sz w:val="30"/>
              </w:rPr>
            </w:pPr>
          </w:p>
          <w:p w:rsidR="00F32EA6" w:rsidRDefault="00F32EA6" w:rsidP="008472CA">
            <w:pPr>
              <w:jc w:val="center"/>
            </w:pPr>
            <w:r w:rsidRPr="00F53657">
              <w:rPr>
                <w:rFonts w:hint="eastAsia"/>
                <w:sz w:val="30"/>
              </w:rPr>
              <w:t>授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课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内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容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提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要</w:t>
            </w:r>
          </w:p>
        </w:tc>
        <w:tc>
          <w:tcPr>
            <w:tcW w:w="1155" w:type="dxa"/>
            <w:vMerge w:val="restart"/>
          </w:tcPr>
          <w:p w:rsidR="00F32EA6" w:rsidRDefault="00F32EA6" w:rsidP="008472C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F32EA6" w:rsidRPr="00F53657" w:rsidRDefault="00F32EA6" w:rsidP="008472CA">
            <w:pPr>
              <w:jc w:val="center"/>
              <w:rPr>
                <w:sz w:val="18"/>
                <w:szCs w:val="18"/>
              </w:rPr>
            </w:pPr>
            <w:r w:rsidRPr="00F53657">
              <w:rPr>
                <w:rFonts w:hint="eastAsia"/>
                <w:sz w:val="18"/>
                <w:szCs w:val="18"/>
              </w:rPr>
              <w:t>（周学时大于</w:t>
            </w:r>
            <w:r w:rsidRPr="00F53657">
              <w:rPr>
                <w:rFonts w:hint="eastAsia"/>
                <w:sz w:val="18"/>
                <w:szCs w:val="18"/>
              </w:rPr>
              <w:t>2</w:t>
            </w:r>
            <w:r w:rsidRPr="00F53657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1" w:type="dxa"/>
            <w:gridSpan w:val="3"/>
          </w:tcPr>
          <w:p w:rsidR="00F32EA6" w:rsidRDefault="00F32EA6" w:rsidP="008472C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F32EA6" w:rsidRDefault="00F32EA6" w:rsidP="008472CA">
            <w:pPr>
              <w:jc w:val="center"/>
            </w:pPr>
          </w:p>
        </w:tc>
        <w:tc>
          <w:tcPr>
            <w:tcW w:w="900" w:type="dxa"/>
            <w:vMerge w:val="restart"/>
          </w:tcPr>
          <w:p w:rsidR="00F32EA6" w:rsidRDefault="00F32EA6" w:rsidP="008472CA"/>
          <w:p w:rsidR="00F32EA6" w:rsidRDefault="00F32EA6" w:rsidP="008472CA"/>
          <w:p w:rsidR="00F32EA6" w:rsidRDefault="00F32EA6" w:rsidP="008472C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F32EA6" w:rsidTr="008472CA">
        <w:trPr>
          <w:trHeight w:val="501"/>
        </w:trPr>
        <w:tc>
          <w:tcPr>
            <w:tcW w:w="527" w:type="dxa"/>
            <w:shd w:val="clear" w:color="auto" w:fill="auto"/>
          </w:tcPr>
          <w:p w:rsidR="00F32EA6" w:rsidRDefault="00F32EA6" w:rsidP="008472C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4" w:type="dxa"/>
          </w:tcPr>
          <w:p w:rsidR="00F32EA6" w:rsidRDefault="00F32EA6" w:rsidP="008472C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540" w:type="dxa"/>
          </w:tcPr>
          <w:p w:rsidR="00F32EA6" w:rsidRDefault="00F32EA6" w:rsidP="008472C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3967" w:type="dxa"/>
            <w:vMerge/>
          </w:tcPr>
          <w:p w:rsidR="00F32EA6" w:rsidRDefault="00F32EA6" w:rsidP="008472CA"/>
        </w:tc>
        <w:tc>
          <w:tcPr>
            <w:tcW w:w="1155" w:type="dxa"/>
            <w:vMerge/>
          </w:tcPr>
          <w:p w:rsidR="00F32EA6" w:rsidRDefault="00F32EA6" w:rsidP="008472CA"/>
        </w:tc>
        <w:tc>
          <w:tcPr>
            <w:tcW w:w="537" w:type="dxa"/>
          </w:tcPr>
          <w:p w:rsidR="00F32EA6" w:rsidRDefault="00F32EA6" w:rsidP="008472CA"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</w:tcPr>
          <w:p w:rsidR="00F32EA6" w:rsidRDefault="00F32EA6" w:rsidP="008472CA"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</w:tcPr>
          <w:p w:rsidR="00F32EA6" w:rsidRDefault="00F32EA6" w:rsidP="008472CA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F32EA6" w:rsidRDefault="00F32EA6" w:rsidP="008472CA"/>
        </w:tc>
      </w:tr>
      <w:tr w:rsidR="003B55FA" w:rsidTr="008472CA">
        <w:tc>
          <w:tcPr>
            <w:tcW w:w="527" w:type="dxa"/>
            <w:vMerge w:val="restart"/>
          </w:tcPr>
          <w:p w:rsidR="003B55FA" w:rsidRDefault="003B55FA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1</w:t>
            </w:r>
            <w:r w:rsidR="00296365">
              <w:rPr>
                <w:rFonts w:hint="eastAsia"/>
              </w:rPr>
              <w:t>1</w:t>
            </w:r>
          </w:p>
        </w:tc>
        <w:tc>
          <w:tcPr>
            <w:tcW w:w="474" w:type="dxa"/>
          </w:tcPr>
          <w:p w:rsidR="003B55FA" w:rsidRDefault="003B55FA" w:rsidP="003B55FA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B55FA" w:rsidRDefault="00BD42D9" w:rsidP="003B55FA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3967" w:type="dxa"/>
          </w:tcPr>
          <w:p w:rsidR="00296365" w:rsidRDefault="00296365" w:rsidP="00296365">
            <w:pPr>
              <w:spacing w:line="360" w:lineRule="auto"/>
            </w:pPr>
            <w:r>
              <w:rPr>
                <w:rFonts w:hint="eastAsia"/>
              </w:rPr>
              <w:t>第五章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原油评价及加工方案流程</w:t>
            </w:r>
          </w:p>
          <w:p w:rsidR="00296365" w:rsidRDefault="00296365" w:rsidP="00296365">
            <w:pPr>
              <w:spacing w:line="360" w:lineRule="auto"/>
            </w:pPr>
            <w:r>
              <w:rPr>
                <w:rFonts w:hint="eastAsia"/>
              </w:rPr>
              <w:t xml:space="preserve">5.1 </w:t>
            </w:r>
            <w:r>
              <w:rPr>
                <w:rFonts w:hint="eastAsia"/>
              </w:rPr>
              <w:t>原油评价方法概述</w:t>
            </w:r>
          </w:p>
          <w:p w:rsidR="00296365" w:rsidRDefault="00296365" w:rsidP="00296365">
            <w:pPr>
              <w:spacing w:line="360" w:lineRule="auto"/>
            </w:pPr>
            <w:r>
              <w:rPr>
                <w:rFonts w:hint="eastAsia"/>
              </w:rPr>
              <w:t xml:space="preserve">5.2 </w:t>
            </w:r>
            <w:r>
              <w:rPr>
                <w:rFonts w:hint="eastAsia"/>
              </w:rPr>
              <w:t>原油的分类方法</w:t>
            </w:r>
          </w:p>
          <w:p w:rsidR="00296365" w:rsidRDefault="00296365" w:rsidP="00296365">
            <w:pPr>
              <w:spacing w:line="360" w:lineRule="auto"/>
            </w:pPr>
            <w:r>
              <w:rPr>
                <w:rFonts w:hint="eastAsia"/>
              </w:rPr>
              <w:t xml:space="preserve">5.3 </w:t>
            </w:r>
            <w:r>
              <w:rPr>
                <w:rFonts w:hint="eastAsia"/>
              </w:rPr>
              <w:t>渣油的评价</w:t>
            </w:r>
          </w:p>
          <w:p w:rsidR="003B55FA" w:rsidRPr="00F32EA6" w:rsidRDefault="00296365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5.4 </w:t>
            </w:r>
            <w:r>
              <w:rPr>
                <w:rFonts w:hint="eastAsia"/>
              </w:rPr>
              <w:t>原油加工方案</w:t>
            </w:r>
          </w:p>
        </w:tc>
        <w:tc>
          <w:tcPr>
            <w:tcW w:w="1155" w:type="dxa"/>
            <w:vMerge w:val="restart"/>
          </w:tcPr>
          <w:p w:rsidR="003B55FA" w:rsidRDefault="003B55FA" w:rsidP="00436705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3B55FA" w:rsidRPr="00F53657" w:rsidRDefault="00157F0C" w:rsidP="00436705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3B55FA" w:rsidRDefault="003B55FA" w:rsidP="00436705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3B55FA" w:rsidRDefault="003B55FA" w:rsidP="00436705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3B55FA" w:rsidRDefault="00AA3860" w:rsidP="00436705">
            <w:pPr>
              <w:spacing w:beforeLines="10" w:afterLines="10" w:line="264" w:lineRule="auto"/>
            </w:pPr>
            <w:r>
              <w:rPr>
                <w:rFonts w:hint="eastAsia"/>
              </w:rPr>
              <w:t>魏强</w:t>
            </w:r>
          </w:p>
        </w:tc>
      </w:tr>
      <w:tr w:rsidR="003B55FA" w:rsidTr="008472CA">
        <w:tc>
          <w:tcPr>
            <w:tcW w:w="527" w:type="dxa"/>
            <w:vMerge/>
          </w:tcPr>
          <w:p w:rsidR="003B55FA" w:rsidRDefault="003B55FA" w:rsidP="00436705">
            <w:pPr>
              <w:spacing w:beforeLines="10" w:afterLines="10" w:line="360" w:lineRule="auto"/>
            </w:pPr>
          </w:p>
        </w:tc>
        <w:tc>
          <w:tcPr>
            <w:tcW w:w="474" w:type="dxa"/>
          </w:tcPr>
          <w:p w:rsidR="003B55FA" w:rsidRDefault="00BD42D9" w:rsidP="003B55FA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3B55FA" w:rsidRDefault="00BD42D9" w:rsidP="003B55FA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3B55FA" w:rsidRDefault="00296365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5.5 </w:t>
            </w:r>
            <w:r>
              <w:rPr>
                <w:rFonts w:hint="eastAsia"/>
              </w:rPr>
              <w:t>炼油厂构成</w:t>
            </w:r>
          </w:p>
          <w:p w:rsidR="00296365" w:rsidRDefault="00296365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5.6 </w:t>
            </w:r>
            <w:r>
              <w:rPr>
                <w:rFonts w:hint="eastAsia"/>
              </w:rPr>
              <w:t>炼油厂工艺流程简介</w:t>
            </w:r>
          </w:p>
          <w:p w:rsidR="00296365" w:rsidRPr="00F32EA6" w:rsidRDefault="00296365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5.7 </w:t>
            </w:r>
            <w:r>
              <w:rPr>
                <w:rFonts w:hint="eastAsia"/>
              </w:rPr>
              <w:t>热加工过程</w:t>
            </w:r>
          </w:p>
        </w:tc>
        <w:tc>
          <w:tcPr>
            <w:tcW w:w="1155" w:type="dxa"/>
            <w:vMerge/>
          </w:tcPr>
          <w:p w:rsidR="003B55FA" w:rsidRDefault="003B55FA" w:rsidP="00436705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3B55FA" w:rsidRPr="00F53657" w:rsidRDefault="003B55FA" w:rsidP="00436705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3B55FA" w:rsidRDefault="003B55FA" w:rsidP="00436705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3B55FA" w:rsidRDefault="003B55FA" w:rsidP="00436705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3B55FA" w:rsidRDefault="00AA3860" w:rsidP="00436705">
            <w:pPr>
              <w:spacing w:beforeLines="10" w:afterLines="10" w:line="264" w:lineRule="auto"/>
            </w:pPr>
            <w:r>
              <w:rPr>
                <w:rFonts w:hint="eastAsia"/>
              </w:rPr>
              <w:t>魏强</w:t>
            </w:r>
          </w:p>
        </w:tc>
      </w:tr>
      <w:tr w:rsidR="00F32EA6" w:rsidTr="008472CA">
        <w:tc>
          <w:tcPr>
            <w:tcW w:w="527" w:type="dxa"/>
          </w:tcPr>
          <w:p w:rsidR="00F32EA6" w:rsidRDefault="00F32EA6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1</w:t>
            </w:r>
            <w:r w:rsidR="00296365">
              <w:rPr>
                <w:rFonts w:hint="eastAsia"/>
              </w:rPr>
              <w:t>2</w:t>
            </w:r>
          </w:p>
        </w:tc>
        <w:tc>
          <w:tcPr>
            <w:tcW w:w="474" w:type="dxa"/>
          </w:tcPr>
          <w:p w:rsidR="00F32EA6" w:rsidRDefault="00BD42D9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F32EA6" w:rsidRDefault="00BD42D9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F32EA6" w:rsidRDefault="00296365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5.8 </w:t>
            </w:r>
            <w:r>
              <w:rPr>
                <w:rFonts w:hint="eastAsia"/>
              </w:rPr>
              <w:t>催化裂化</w:t>
            </w:r>
          </w:p>
          <w:p w:rsidR="00157F0C" w:rsidRDefault="00157F0C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5.9 </w:t>
            </w:r>
            <w:r>
              <w:rPr>
                <w:rFonts w:hint="eastAsia"/>
              </w:rPr>
              <w:t>催化重整</w:t>
            </w:r>
          </w:p>
        </w:tc>
        <w:tc>
          <w:tcPr>
            <w:tcW w:w="1155" w:type="dxa"/>
          </w:tcPr>
          <w:p w:rsidR="00F32EA6" w:rsidRDefault="00815D36" w:rsidP="00436705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F32EA6" w:rsidRPr="00F53657" w:rsidRDefault="00815D36" w:rsidP="00436705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F32EA6" w:rsidRDefault="00F32EA6" w:rsidP="00436705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F32EA6" w:rsidRDefault="00F32EA6" w:rsidP="00436705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F32EA6" w:rsidRDefault="00AA3860" w:rsidP="00436705">
            <w:pPr>
              <w:spacing w:beforeLines="10" w:afterLines="10" w:line="264" w:lineRule="auto"/>
            </w:pPr>
            <w:r>
              <w:rPr>
                <w:rFonts w:hint="eastAsia"/>
              </w:rPr>
              <w:t>魏强</w:t>
            </w:r>
          </w:p>
        </w:tc>
      </w:tr>
      <w:tr w:rsidR="00157F0C" w:rsidTr="008472CA">
        <w:tc>
          <w:tcPr>
            <w:tcW w:w="527" w:type="dxa"/>
            <w:vMerge w:val="restart"/>
          </w:tcPr>
          <w:p w:rsidR="00157F0C" w:rsidRPr="00227C6C" w:rsidRDefault="00157F0C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13</w:t>
            </w:r>
          </w:p>
        </w:tc>
        <w:tc>
          <w:tcPr>
            <w:tcW w:w="474" w:type="dxa"/>
          </w:tcPr>
          <w:p w:rsidR="00157F0C" w:rsidRDefault="00157F0C" w:rsidP="00157F0C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157F0C" w:rsidRDefault="00BD42D9" w:rsidP="00157F0C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3967" w:type="dxa"/>
          </w:tcPr>
          <w:p w:rsidR="00157F0C" w:rsidRDefault="00157F0C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5.10 </w:t>
            </w:r>
            <w:r>
              <w:rPr>
                <w:rFonts w:hint="eastAsia"/>
              </w:rPr>
              <w:t>催化加氢</w:t>
            </w:r>
          </w:p>
          <w:p w:rsidR="00157F0C" w:rsidRDefault="00157F0C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5. 11 </w:t>
            </w:r>
            <w:r>
              <w:rPr>
                <w:rFonts w:hint="eastAsia"/>
              </w:rPr>
              <w:t>润滑油生产</w:t>
            </w:r>
          </w:p>
        </w:tc>
        <w:tc>
          <w:tcPr>
            <w:tcW w:w="1155" w:type="dxa"/>
            <w:vMerge w:val="restart"/>
          </w:tcPr>
          <w:p w:rsidR="00157F0C" w:rsidRDefault="00157F0C" w:rsidP="00436705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157F0C" w:rsidRPr="00F53657" w:rsidRDefault="00157F0C" w:rsidP="00436705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157F0C" w:rsidRDefault="00157F0C" w:rsidP="00436705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157F0C" w:rsidRDefault="00157F0C" w:rsidP="00436705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157F0C" w:rsidRDefault="00AA3860" w:rsidP="00436705">
            <w:pPr>
              <w:spacing w:beforeLines="10" w:afterLines="10" w:line="264" w:lineRule="auto"/>
            </w:pPr>
            <w:r>
              <w:rPr>
                <w:rFonts w:hint="eastAsia"/>
              </w:rPr>
              <w:t>魏强</w:t>
            </w:r>
          </w:p>
        </w:tc>
      </w:tr>
      <w:tr w:rsidR="00157F0C" w:rsidTr="008472CA">
        <w:tc>
          <w:tcPr>
            <w:tcW w:w="527" w:type="dxa"/>
            <w:vMerge/>
          </w:tcPr>
          <w:p w:rsidR="00157F0C" w:rsidRDefault="00157F0C" w:rsidP="00436705">
            <w:pPr>
              <w:spacing w:beforeLines="10" w:afterLines="10" w:line="360" w:lineRule="auto"/>
            </w:pPr>
          </w:p>
        </w:tc>
        <w:tc>
          <w:tcPr>
            <w:tcW w:w="474" w:type="dxa"/>
          </w:tcPr>
          <w:p w:rsidR="00157F0C" w:rsidRDefault="00BD42D9" w:rsidP="00157F0C">
            <w:pPr>
              <w:spacing w:before="24" w:after="24"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157F0C" w:rsidRDefault="00BD42D9" w:rsidP="00157F0C">
            <w:pPr>
              <w:spacing w:before="24" w:after="24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157F0C" w:rsidRDefault="00157F0C" w:rsidP="00157F0C">
            <w:pPr>
              <w:spacing w:line="360" w:lineRule="auto"/>
            </w:pPr>
            <w:r>
              <w:rPr>
                <w:rFonts w:hint="eastAsia"/>
              </w:rPr>
              <w:t>第六章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石油蒸馏</w:t>
            </w:r>
          </w:p>
          <w:p w:rsidR="00157F0C" w:rsidRDefault="00157F0C" w:rsidP="00157F0C">
            <w:pPr>
              <w:spacing w:line="360" w:lineRule="auto"/>
            </w:pPr>
            <w:r>
              <w:rPr>
                <w:rFonts w:hint="eastAsia"/>
              </w:rPr>
              <w:t xml:space="preserve">6.1 </w:t>
            </w:r>
            <w:r>
              <w:rPr>
                <w:rFonts w:hint="eastAsia"/>
              </w:rPr>
              <w:t>蒸馏概述</w:t>
            </w:r>
          </w:p>
          <w:p w:rsidR="00157F0C" w:rsidRPr="00E550C7" w:rsidRDefault="00157F0C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6.2 </w:t>
            </w:r>
            <w:r>
              <w:rPr>
                <w:rFonts w:hint="eastAsia"/>
              </w:rPr>
              <w:t>石油体系的表征及其气液平衡</w:t>
            </w:r>
          </w:p>
        </w:tc>
        <w:tc>
          <w:tcPr>
            <w:tcW w:w="1155" w:type="dxa"/>
            <w:vMerge/>
          </w:tcPr>
          <w:p w:rsidR="00157F0C" w:rsidRDefault="00157F0C" w:rsidP="00436705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157F0C" w:rsidRPr="00F53657" w:rsidRDefault="00157F0C" w:rsidP="00436705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157F0C" w:rsidRDefault="00157F0C" w:rsidP="00436705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157F0C" w:rsidRDefault="00157F0C" w:rsidP="00436705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157F0C" w:rsidRDefault="00AA3860" w:rsidP="00436705">
            <w:pPr>
              <w:spacing w:beforeLines="10" w:afterLines="10" w:line="264" w:lineRule="auto"/>
            </w:pPr>
            <w:r>
              <w:rPr>
                <w:rFonts w:hint="eastAsia"/>
              </w:rPr>
              <w:t>魏强</w:t>
            </w:r>
          </w:p>
        </w:tc>
      </w:tr>
      <w:tr w:rsidR="00157F0C" w:rsidTr="008472CA">
        <w:tc>
          <w:tcPr>
            <w:tcW w:w="527" w:type="dxa"/>
          </w:tcPr>
          <w:p w:rsidR="00157F0C" w:rsidRPr="0053621B" w:rsidRDefault="00157F0C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14</w:t>
            </w:r>
          </w:p>
        </w:tc>
        <w:tc>
          <w:tcPr>
            <w:tcW w:w="474" w:type="dxa"/>
          </w:tcPr>
          <w:p w:rsidR="00157F0C" w:rsidRDefault="00BD42D9" w:rsidP="00157F0C">
            <w:pPr>
              <w:spacing w:before="24" w:after="24"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157F0C" w:rsidRDefault="00BD42D9" w:rsidP="00157F0C">
            <w:pPr>
              <w:spacing w:before="24" w:after="24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157F0C" w:rsidRDefault="00157F0C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6.2 </w:t>
            </w:r>
            <w:r>
              <w:rPr>
                <w:rFonts w:hint="eastAsia"/>
              </w:rPr>
              <w:t>石油体系的表征及其气液平衡</w:t>
            </w:r>
          </w:p>
        </w:tc>
        <w:tc>
          <w:tcPr>
            <w:tcW w:w="1155" w:type="dxa"/>
          </w:tcPr>
          <w:p w:rsidR="00157F0C" w:rsidRDefault="00157F0C" w:rsidP="00436705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157F0C" w:rsidRPr="00F53657" w:rsidRDefault="00157F0C" w:rsidP="00436705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157F0C" w:rsidRDefault="00157F0C" w:rsidP="00436705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157F0C" w:rsidRDefault="00157F0C" w:rsidP="00436705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157F0C" w:rsidRDefault="00AA3860" w:rsidP="00436705">
            <w:pPr>
              <w:spacing w:beforeLines="10" w:afterLines="10" w:line="264" w:lineRule="auto"/>
            </w:pPr>
            <w:r>
              <w:rPr>
                <w:rFonts w:hint="eastAsia"/>
              </w:rPr>
              <w:t>魏强</w:t>
            </w:r>
          </w:p>
        </w:tc>
      </w:tr>
      <w:tr w:rsidR="00157F0C" w:rsidTr="008472CA">
        <w:tc>
          <w:tcPr>
            <w:tcW w:w="527" w:type="dxa"/>
            <w:vMerge w:val="restart"/>
          </w:tcPr>
          <w:p w:rsidR="00157F0C" w:rsidRDefault="00157F0C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15</w:t>
            </w:r>
          </w:p>
        </w:tc>
        <w:tc>
          <w:tcPr>
            <w:tcW w:w="474" w:type="dxa"/>
          </w:tcPr>
          <w:p w:rsidR="00157F0C" w:rsidRDefault="00157F0C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157F0C" w:rsidRDefault="00BD42D9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3967" w:type="dxa"/>
          </w:tcPr>
          <w:p w:rsidR="00157F0C" w:rsidRDefault="00157F0C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6.3 </w:t>
            </w:r>
            <w:r>
              <w:rPr>
                <w:rFonts w:hint="eastAsia"/>
              </w:rPr>
              <w:t>原油蒸馏塔的操作特征</w:t>
            </w:r>
          </w:p>
        </w:tc>
        <w:tc>
          <w:tcPr>
            <w:tcW w:w="1155" w:type="dxa"/>
            <w:vMerge w:val="restart"/>
          </w:tcPr>
          <w:p w:rsidR="00157F0C" w:rsidRDefault="00157F0C" w:rsidP="00436705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157F0C" w:rsidRPr="00F53657" w:rsidRDefault="00157F0C" w:rsidP="00436705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157F0C" w:rsidRDefault="00157F0C" w:rsidP="00436705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157F0C" w:rsidRDefault="00157F0C" w:rsidP="00436705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157F0C" w:rsidRDefault="00AA3860" w:rsidP="00436705">
            <w:pPr>
              <w:spacing w:beforeLines="10" w:afterLines="10" w:line="264" w:lineRule="auto"/>
            </w:pPr>
            <w:r>
              <w:rPr>
                <w:rFonts w:hint="eastAsia"/>
              </w:rPr>
              <w:t>魏强</w:t>
            </w:r>
          </w:p>
        </w:tc>
      </w:tr>
      <w:tr w:rsidR="00157F0C" w:rsidTr="008472CA">
        <w:tc>
          <w:tcPr>
            <w:tcW w:w="527" w:type="dxa"/>
            <w:vMerge/>
          </w:tcPr>
          <w:p w:rsidR="00157F0C" w:rsidRDefault="00157F0C" w:rsidP="00436705">
            <w:pPr>
              <w:spacing w:beforeLines="10" w:afterLines="10" w:line="360" w:lineRule="auto"/>
            </w:pPr>
          </w:p>
        </w:tc>
        <w:tc>
          <w:tcPr>
            <w:tcW w:w="474" w:type="dxa"/>
          </w:tcPr>
          <w:p w:rsidR="00157F0C" w:rsidRDefault="00BD42D9" w:rsidP="00157F0C">
            <w:pPr>
              <w:spacing w:before="24" w:after="24"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157F0C" w:rsidRDefault="00BD42D9" w:rsidP="00157F0C">
            <w:pPr>
              <w:spacing w:before="24" w:after="24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157F0C" w:rsidRDefault="00157F0C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6.4 </w:t>
            </w:r>
            <w:r>
              <w:rPr>
                <w:rFonts w:hint="eastAsia"/>
              </w:rPr>
              <w:t>常减压蒸馏的流程及技术发展</w:t>
            </w:r>
          </w:p>
          <w:p w:rsidR="00157F0C" w:rsidRDefault="00157F0C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6.5 </w:t>
            </w:r>
            <w:r>
              <w:rPr>
                <w:rFonts w:hint="eastAsia"/>
              </w:rPr>
              <w:t>其他石油蒸馏塔</w:t>
            </w:r>
          </w:p>
          <w:p w:rsidR="00157F0C" w:rsidRPr="00F32EA6" w:rsidRDefault="00157F0C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6.6 </w:t>
            </w:r>
            <w:r>
              <w:rPr>
                <w:rFonts w:hint="eastAsia"/>
              </w:rPr>
              <w:t>原油蒸馏塔工艺计算</w:t>
            </w:r>
          </w:p>
        </w:tc>
        <w:tc>
          <w:tcPr>
            <w:tcW w:w="1155" w:type="dxa"/>
            <w:vMerge/>
          </w:tcPr>
          <w:p w:rsidR="00157F0C" w:rsidRDefault="00157F0C" w:rsidP="00436705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157F0C" w:rsidRPr="00F53657" w:rsidRDefault="00157F0C" w:rsidP="00436705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157F0C" w:rsidRDefault="00157F0C" w:rsidP="00436705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157F0C" w:rsidRDefault="00157F0C" w:rsidP="00436705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157F0C" w:rsidRDefault="00AA3860" w:rsidP="00436705">
            <w:pPr>
              <w:spacing w:beforeLines="10" w:afterLines="10" w:line="264" w:lineRule="auto"/>
            </w:pPr>
            <w:r>
              <w:rPr>
                <w:rFonts w:hint="eastAsia"/>
              </w:rPr>
              <w:t>魏强</w:t>
            </w:r>
          </w:p>
        </w:tc>
      </w:tr>
      <w:tr w:rsidR="00157F0C" w:rsidTr="008472CA">
        <w:tc>
          <w:tcPr>
            <w:tcW w:w="527" w:type="dxa"/>
          </w:tcPr>
          <w:p w:rsidR="00157F0C" w:rsidRDefault="00157F0C" w:rsidP="00436705">
            <w:pPr>
              <w:spacing w:beforeLines="10" w:afterLines="10" w:line="360" w:lineRule="auto"/>
            </w:pPr>
            <w:r>
              <w:rPr>
                <w:rFonts w:hint="eastAsia"/>
              </w:rPr>
              <w:t>16</w:t>
            </w:r>
          </w:p>
        </w:tc>
        <w:tc>
          <w:tcPr>
            <w:tcW w:w="474" w:type="dxa"/>
          </w:tcPr>
          <w:p w:rsidR="00157F0C" w:rsidRDefault="00BD42D9" w:rsidP="00157F0C">
            <w:pPr>
              <w:spacing w:before="24" w:after="24"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157F0C" w:rsidRDefault="00BD42D9" w:rsidP="00157F0C">
            <w:pPr>
              <w:spacing w:before="24" w:after="24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157F0C" w:rsidRDefault="00157F0C" w:rsidP="00436705">
            <w:pPr>
              <w:spacing w:beforeLines="10" w:afterLines="10" w:line="360" w:lineRule="auto"/>
            </w:pPr>
            <w:r w:rsidRPr="00157F0C">
              <w:rPr>
                <w:rFonts w:hint="eastAsia"/>
              </w:rPr>
              <w:t>期末串讲</w:t>
            </w:r>
          </w:p>
        </w:tc>
        <w:tc>
          <w:tcPr>
            <w:tcW w:w="1155" w:type="dxa"/>
          </w:tcPr>
          <w:p w:rsidR="00157F0C" w:rsidRDefault="00157F0C" w:rsidP="00436705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157F0C" w:rsidRPr="00F53657" w:rsidRDefault="00157F0C" w:rsidP="00436705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157F0C" w:rsidRDefault="00157F0C" w:rsidP="00436705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157F0C" w:rsidRDefault="00157F0C" w:rsidP="00436705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157F0C" w:rsidRDefault="00AA3860" w:rsidP="00436705">
            <w:pPr>
              <w:spacing w:beforeLines="10" w:afterLines="10" w:line="264" w:lineRule="auto"/>
            </w:pPr>
            <w:r>
              <w:rPr>
                <w:rFonts w:hint="eastAsia"/>
              </w:rPr>
              <w:t>魏强</w:t>
            </w:r>
          </w:p>
        </w:tc>
      </w:tr>
    </w:tbl>
    <w:p w:rsidR="00B64CF6" w:rsidRDefault="00B64CF6" w:rsidP="00DA25F8"/>
    <w:p w:rsidR="00296365" w:rsidRPr="00F32EA6" w:rsidRDefault="00296365" w:rsidP="00DA25F8"/>
    <w:sectPr w:rsidR="00296365" w:rsidRPr="00F32EA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41F" w:rsidRDefault="00D4541F" w:rsidP="00365653">
      <w:r>
        <w:separator/>
      </w:r>
    </w:p>
  </w:endnote>
  <w:endnote w:type="continuationSeparator" w:id="0">
    <w:p w:rsidR="00D4541F" w:rsidRDefault="00D4541F" w:rsidP="00365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41F" w:rsidRDefault="00D4541F" w:rsidP="00365653">
      <w:r>
        <w:separator/>
      </w:r>
    </w:p>
  </w:footnote>
  <w:footnote w:type="continuationSeparator" w:id="0">
    <w:p w:rsidR="00D4541F" w:rsidRDefault="00D4541F" w:rsidP="003656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00CFD"/>
    <w:rsid w:val="00046B2E"/>
    <w:rsid w:val="00053A06"/>
    <w:rsid w:val="000545F2"/>
    <w:rsid w:val="00061EEB"/>
    <w:rsid w:val="00082D58"/>
    <w:rsid w:val="000C1508"/>
    <w:rsid w:val="000E4917"/>
    <w:rsid w:val="001044AE"/>
    <w:rsid w:val="0011592D"/>
    <w:rsid w:val="001212AC"/>
    <w:rsid w:val="0013406E"/>
    <w:rsid w:val="001447B8"/>
    <w:rsid w:val="00152073"/>
    <w:rsid w:val="0015268E"/>
    <w:rsid w:val="00157F0C"/>
    <w:rsid w:val="001713EA"/>
    <w:rsid w:val="00172829"/>
    <w:rsid w:val="001779E2"/>
    <w:rsid w:val="001944F3"/>
    <w:rsid w:val="00197C2B"/>
    <w:rsid w:val="001C4591"/>
    <w:rsid w:val="001E3F02"/>
    <w:rsid w:val="00205B1C"/>
    <w:rsid w:val="002161AA"/>
    <w:rsid w:val="002166D2"/>
    <w:rsid w:val="00216A1E"/>
    <w:rsid w:val="00222E1F"/>
    <w:rsid w:val="00227C6C"/>
    <w:rsid w:val="00236A53"/>
    <w:rsid w:val="00247521"/>
    <w:rsid w:val="00263AB6"/>
    <w:rsid w:val="002645F9"/>
    <w:rsid w:val="00267644"/>
    <w:rsid w:val="00271D02"/>
    <w:rsid w:val="00272D2E"/>
    <w:rsid w:val="002812D7"/>
    <w:rsid w:val="00285993"/>
    <w:rsid w:val="00286B77"/>
    <w:rsid w:val="00286F44"/>
    <w:rsid w:val="00296365"/>
    <w:rsid w:val="002A7233"/>
    <w:rsid w:val="002C4DD1"/>
    <w:rsid w:val="002C66E8"/>
    <w:rsid w:val="002D1C6D"/>
    <w:rsid w:val="002D2278"/>
    <w:rsid w:val="002F2CBE"/>
    <w:rsid w:val="002F325C"/>
    <w:rsid w:val="0030384C"/>
    <w:rsid w:val="003177AF"/>
    <w:rsid w:val="00322FD2"/>
    <w:rsid w:val="00343D59"/>
    <w:rsid w:val="00363A81"/>
    <w:rsid w:val="00365653"/>
    <w:rsid w:val="00380239"/>
    <w:rsid w:val="00382E45"/>
    <w:rsid w:val="00384E10"/>
    <w:rsid w:val="003A595D"/>
    <w:rsid w:val="003B55FA"/>
    <w:rsid w:val="003D261C"/>
    <w:rsid w:val="003D3162"/>
    <w:rsid w:val="003E7038"/>
    <w:rsid w:val="004020D4"/>
    <w:rsid w:val="004153B4"/>
    <w:rsid w:val="00432DC6"/>
    <w:rsid w:val="00436705"/>
    <w:rsid w:val="004446E2"/>
    <w:rsid w:val="00444DD3"/>
    <w:rsid w:val="0044669A"/>
    <w:rsid w:val="004511D1"/>
    <w:rsid w:val="0045315D"/>
    <w:rsid w:val="00471A24"/>
    <w:rsid w:val="0048400D"/>
    <w:rsid w:val="00485BA4"/>
    <w:rsid w:val="00494862"/>
    <w:rsid w:val="00495951"/>
    <w:rsid w:val="004A2992"/>
    <w:rsid w:val="004A3B14"/>
    <w:rsid w:val="004C0D8C"/>
    <w:rsid w:val="004C13C1"/>
    <w:rsid w:val="004E4E37"/>
    <w:rsid w:val="004E7E43"/>
    <w:rsid w:val="004F275E"/>
    <w:rsid w:val="005069D8"/>
    <w:rsid w:val="0053621B"/>
    <w:rsid w:val="00540555"/>
    <w:rsid w:val="00541E10"/>
    <w:rsid w:val="00556CFF"/>
    <w:rsid w:val="00576923"/>
    <w:rsid w:val="0058489F"/>
    <w:rsid w:val="00593B37"/>
    <w:rsid w:val="00593F67"/>
    <w:rsid w:val="00596C79"/>
    <w:rsid w:val="005B4C31"/>
    <w:rsid w:val="005B55BB"/>
    <w:rsid w:val="005D46F9"/>
    <w:rsid w:val="005E07B5"/>
    <w:rsid w:val="005F7C2B"/>
    <w:rsid w:val="00602BDF"/>
    <w:rsid w:val="006058A7"/>
    <w:rsid w:val="006106D5"/>
    <w:rsid w:val="0061175C"/>
    <w:rsid w:val="0061360E"/>
    <w:rsid w:val="00614786"/>
    <w:rsid w:val="0063782F"/>
    <w:rsid w:val="006404C6"/>
    <w:rsid w:val="0064336E"/>
    <w:rsid w:val="00651E31"/>
    <w:rsid w:val="00673BE0"/>
    <w:rsid w:val="006926F0"/>
    <w:rsid w:val="006C0AB1"/>
    <w:rsid w:val="006C436B"/>
    <w:rsid w:val="00703106"/>
    <w:rsid w:val="00707C1B"/>
    <w:rsid w:val="00723D40"/>
    <w:rsid w:val="00731E25"/>
    <w:rsid w:val="00754623"/>
    <w:rsid w:val="00755CC2"/>
    <w:rsid w:val="00757BB5"/>
    <w:rsid w:val="00766186"/>
    <w:rsid w:val="00770A47"/>
    <w:rsid w:val="00772592"/>
    <w:rsid w:val="00775720"/>
    <w:rsid w:val="0078394C"/>
    <w:rsid w:val="007A65B7"/>
    <w:rsid w:val="007B7CFF"/>
    <w:rsid w:val="007C2432"/>
    <w:rsid w:val="007C2664"/>
    <w:rsid w:val="007C5BDC"/>
    <w:rsid w:val="007C606A"/>
    <w:rsid w:val="007D5EB1"/>
    <w:rsid w:val="007F2020"/>
    <w:rsid w:val="007F3259"/>
    <w:rsid w:val="007F6F83"/>
    <w:rsid w:val="00815D36"/>
    <w:rsid w:val="00830073"/>
    <w:rsid w:val="00841DD1"/>
    <w:rsid w:val="00844A27"/>
    <w:rsid w:val="008472CA"/>
    <w:rsid w:val="00854B46"/>
    <w:rsid w:val="00860785"/>
    <w:rsid w:val="0087295D"/>
    <w:rsid w:val="008A0884"/>
    <w:rsid w:val="008B188A"/>
    <w:rsid w:val="008B3796"/>
    <w:rsid w:val="008C4B2C"/>
    <w:rsid w:val="00910A88"/>
    <w:rsid w:val="0092197E"/>
    <w:rsid w:val="009307B6"/>
    <w:rsid w:val="00941EA2"/>
    <w:rsid w:val="00944BA5"/>
    <w:rsid w:val="00953451"/>
    <w:rsid w:val="009569EF"/>
    <w:rsid w:val="009702F2"/>
    <w:rsid w:val="009D4352"/>
    <w:rsid w:val="00A03B55"/>
    <w:rsid w:val="00A23EF7"/>
    <w:rsid w:val="00A40FE6"/>
    <w:rsid w:val="00A53FF3"/>
    <w:rsid w:val="00A648F8"/>
    <w:rsid w:val="00A76D3A"/>
    <w:rsid w:val="00A777BF"/>
    <w:rsid w:val="00AA140B"/>
    <w:rsid w:val="00AA1A89"/>
    <w:rsid w:val="00AA3860"/>
    <w:rsid w:val="00AA75DA"/>
    <w:rsid w:val="00AB204F"/>
    <w:rsid w:val="00AB269E"/>
    <w:rsid w:val="00AB29F0"/>
    <w:rsid w:val="00AB76CB"/>
    <w:rsid w:val="00AE3175"/>
    <w:rsid w:val="00AF4FF7"/>
    <w:rsid w:val="00B03061"/>
    <w:rsid w:val="00B038E6"/>
    <w:rsid w:val="00B061CC"/>
    <w:rsid w:val="00B070CA"/>
    <w:rsid w:val="00B07867"/>
    <w:rsid w:val="00B17697"/>
    <w:rsid w:val="00B310B1"/>
    <w:rsid w:val="00B50278"/>
    <w:rsid w:val="00B64CF6"/>
    <w:rsid w:val="00B75D91"/>
    <w:rsid w:val="00B80E08"/>
    <w:rsid w:val="00B834D5"/>
    <w:rsid w:val="00B939F0"/>
    <w:rsid w:val="00BD00E7"/>
    <w:rsid w:val="00BD42D9"/>
    <w:rsid w:val="00BD7922"/>
    <w:rsid w:val="00BE2D2D"/>
    <w:rsid w:val="00BE2F20"/>
    <w:rsid w:val="00BE434E"/>
    <w:rsid w:val="00BE5EF1"/>
    <w:rsid w:val="00C05F88"/>
    <w:rsid w:val="00C37112"/>
    <w:rsid w:val="00C5705D"/>
    <w:rsid w:val="00C61AC5"/>
    <w:rsid w:val="00C742F1"/>
    <w:rsid w:val="00C86EF6"/>
    <w:rsid w:val="00CA72E4"/>
    <w:rsid w:val="00CB4E0D"/>
    <w:rsid w:val="00CC7FBD"/>
    <w:rsid w:val="00CD22E6"/>
    <w:rsid w:val="00CD511E"/>
    <w:rsid w:val="00CF6C9D"/>
    <w:rsid w:val="00D046F1"/>
    <w:rsid w:val="00D17E69"/>
    <w:rsid w:val="00D24781"/>
    <w:rsid w:val="00D33300"/>
    <w:rsid w:val="00D42FE7"/>
    <w:rsid w:val="00D4541F"/>
    <w:rsid w:val="00D732C1"/>
    <w:rsid w:val="00DA25F8"/>
    <w:rsid w:val="00DE0CED"/>
    <w:rsid w:val="00DE56FE"/>
    <w:rsid w:val="00DF0BDE"/>
    <w:rsid w:val="00DF31E3"/>
    <w:rsid w:val="00E10567"/>
    <w:rsid w:val="00E11807"/>
    <w:rsid w:val="00E26402"/>
    <w:rsid w:val="00E303C7"/>
    <w:rsid w:val="00E550C7"/>
    <w:rsid w:val="00E56F16"/>
    <w:rsid w:val="00E71AD2"/>
    <w:rsid w:val="00E812AD"/>
    <w:rsid w:val="00EB7DE4"/>
    <w:rsid w:val="00EF7F0A"/>
    <w:rsid w:val="00F04892"/>
    <w:rsid w:val="00F219F4"/>
    <w:rsid w:val="00F24A92"/>
    <w:rsid w:val="00F25B9F"/>
    <w:rsid w:val="00F32EA6"/>
    <w:rsid w:val="00F33597"/>
    <w:rsid w:val="00F3400D"/>
    <w:rsid w:val="00F360D3"/>
    <w:rsid w:val="00F37D6C"/>
    <w:rsid w:val="00F37E64"/>
    <w:rsid w:val="00F53657"/>
    <w:rsid w:val="00F61700"/>
    <w:rsid w:val="00F671CA"/>
    <w:rsid w:val="00FB0106"/>
    <w:rsid w:val="00FC4728"/>
    <w:rsid w:val="00FD1458"/>
    <w:rsid w:val="00FE20DA"/>
    <w:rsid w:val="00FE2C90"/>
    <w:rsid w:val="00FE3BC0"/>
    <w:rsid w:val="00FF66AB"/>
    <w:rsid w:val="00FF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26F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2字符"/>
    <w:basedOn w:val="a"/>
    <w:autoRedefine/>
    <w:rsid w:val="00DF0BDE"/>
    <w:pPr>
      <w:ind w:firstLineChars="200" w:firstLine="420"/>
    </w:pPr>
    <w:rPr>
      <w:szCs w:val="21"/>
    </w:rPr>
  </w:style>
  <w:style w:type="paragraph" w:styleId="a5">
    <w:name w:val="header"/>
    <w:basedOn w:val="a"/>
    <w:link w:val="Char"/>
    <w:rsid w:val="00365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65653"/>
    <w:rPr>
      <w:kern w:val="2"/>
      <w:sz w:val="18"/>
      <w:szCs w:val="18"/>
    </w:rPr>
  </w:style>
  <w:style w:type="paragraph" w:styleId="a6">
    <w:name w:val="footer"/>
    <w:basedOn w:val="a"/>
    <w:link w:val="Char0"/>
    <w:rsid w:val="00365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65653"/>
    <w:rPr>
      <w:kern w:val="2"/>
      <w:sz w:val="18"/>
      <w:szCs w:val="18"/>
    </w:rPr>
  </w:style>
  <w:style w:type="character" w:styleId="a7">
    <w:name w:val="Hyperlink"/>
    <w:basedOn w:val="a0"/>
    <w:rsid w:val="007D5E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2字符"/>
    <w:basedOn w:val="a"/>
    <w:autoRedefine/>
    <w:rsid w:val="00DF0BDE"/>
    <w:pPr>
      <w:ind w:firstLineChars="200" w:firstLine="420"/>
    </w:pPr>
    <w:rPr>
      <w:szCs w:val="21"/>
    </w:rPr>
  </w:style>
  <w:style w:type="paragraph" w:styleId="a5">
    <w:name w:val="header"/>
    <w:basedOn w:val="a"/>
    <w:link w:val="Char"/>
    <w:rsid w:val="00365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65653"/>
    <w:rPr>
      <w:kern w:val="2"/>
      <w:sz w:val="18"/>
      <w:szCs w:val="18"/>
    </w:rPr>
  </w:style>
  <w:style w:type="paragraph" w:styleId="a6">
    <w:name w:val="footer"/>
    <w:basedOn w:val="a"/>
    <w:link w:val="Char0"/>
    <w:rsid w:val="00365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65653"/>
    <w:rPr>
      <w:kern w:val="2"/>
      <w:sz w:val="18"/>
      <w:szCs w:val="18"/>
    </w:rPr>
  </w:style>
  <w:style w:type="character" w:styleId="a7">
    <w:name w:val="Hyperlink"/>
    <w:basedOn w:val="a0"/>
    <w:rsid w:val="007D5E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252</Words>
  <Characters>1441</Characters>
  <Application>Microsoft Office Word</Application>
  <DocSecurity>0</DocSecurity>
  <Lines>12</Lines>
  <Paragraphs>3</Paragraphs>
  <ScaleCrop>false</ScaleCrop>
  <Company>Sdjuk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zhouli</cp:lastModifiedBy>
  <cp:revision>2</cp:revision>
  <cp:lastPrinted>2011-10-16T02:10:00Z</cp:lastPrinted>
  <dcterms:created xsi:type="dcterms:W3CDTF">2014-03-20T00:58:00Z</dcterms:created>
  <dcterms:modified xsi:type="dcterms:W3CDTF">2014-03-20T00:58:00Z</dcterms:modified>
</cp:coreProperties>
</file>